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4F85" w:rsidRPr="00865C55" w:rsidRDefault="003C5141" w:rsidP="007E0022">
      <w:pPr>
        <w:pStyle w:val="af7"/>
        <w:jc w:val="center"/>
        <w:rPr>
          <w:rFonts w:eastAsia="Calibri"/>
          <w:lang w:eastAsia="en-US"/>
        </w:rPr>
      </w:pPr>
      <w:r w:rsidRPr="00865C55">
        <w:rPr>
          <w:rFonts w:eastAsia="Calibri"/>
          <w:noProof/>
          <w:lang w:val="ru-RU" w:eastAsia="ru-RU"/>
        </w:rPr>
        <mc:AlternateContent>
          <mc:Choice Requires="wps">
            <w:drawing>
              <wp:anchor distT="0" distB="0" distL="114300" distR="114300" simplePos="0" relativeHeight="251660288" behindDoc="0" locked="0" layoutInCell="1" allowOverlap="1" wp14:anchorId="36AE2C5D" wp14:editId="52E8BF7B">
                <wp:simplePos x="0" y="0"/>
                <wp:positionH relativeFrom="column">
                  <wp:posOffset>5065395</wp:posOffset>
                </wp:positionH>
                <wp:positionV relativeFrom="paragraph">
                  <wp:posOffset>-62865</wp:posOffset>
                </wp:positionV>
                <wp:extent cx="914400"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9144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7727" w:rsidRPr="003C5141" w:rsidRDefault="00EE7727">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8.85pt;margin-top:-4.95pt;width:1in;height:27.7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" fillcolor="white [3201]" stroked="f" strokeweight=".5pt">
                <v:textbox>
                  <w:txbxContent>
                    <w:p w:rsidR="00EE7727" w:rsidRPr="003C5141" w:rsidRDefault="00EE7727">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00A44F85" w:rsidRPr="00865C55">
        <w:rPr>
          <w:rFonts w:eastAsia="Calibri"/>
          <w:noProof/>
          <w:lang w:val="ru-RU" w:eastAsia="ru-RU"/>
        </w:rPr>
        <w:drawing>
          <wp:inline distT="0" distB="0" distL="0" distR="0" wp14:anchorId="4606A767" wp14:editId="0850EC78">
            <wp:extent cx="581025" cy="723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A44F85" w:rsidRPr="00865C55" w:rsidRDefault="00A44F85" w:rsidP="00A44F85">
      <w:pPr>
        <w:ind w:left="3600" w:right="-284" w:firstLine="720"/>
        <w:rPr>
          <w:rFonts w:ascii="PT Astra Serif" w:eastAsia="Calibri" w:hAnsi="PT Astra Serif"/>
          <w:sz w:val="24"/>
          <w:szCs w:val="22"/>
          <w:lang w:eastAsia="en-US"/>
        </w:rPr>
      </w:pPr>
    </w:p>
    <w:p w:rsidR="00A44F85" w:rsidRPr="00865C55" w:rsidRDefault="00A44F85" w:rsidP="00A44F85">
      <w:pPr>
        <w:keepNext/>
        <w:tabs>
          <w:tab w:val="left" w:pos="708"/>
        </w:tabs>
        <w:jc w:val="center"/>
        <w:outlineLvl w:val="4"/>
        <w:rPr>
          <w:rFonts w:ascii="PT Astra Serif" w:eastAsia="Calibri" w:hAnsi="PT Astra Serif"/>
          <w:spacing w:val="20"/>
          <w:sz w:val="32"/>
          <w:szCs w:val="22"/>
          <w:lang w:eastAsia="en-US"/>
        </w:rPr>
      </w:pPr>
      <w:r w:rsidRPr="00865C55">
        <w:rPr>
          <w:rFonts w:ascii="PT Astra Serif" w:eastAsia="Calibri" w:hAnsi="PT Astra Serif"/>
          <w:spacing w:val="20"/>
          <w:sz w:val="32"/>
          <w:szCs w:val="22"/>
          <w:lang w:eastAsia="en-US"/>
        </w:rPr>
        <w:t>АДМИНИСТРАЦИЯ ГОРОДА ЮГОРСКА</w:t>
      </w:r>
    </w:p>
    <w:p w:rsidR="00A44F85" w:rsidRPr="00865C55" w:rsidRDefault="00A44F85" w:rsidP="00A44F85">
      <w:pPr>
        <w:jc w:val="center"/>
        <w:rPr>
          <w:rFonts w:ascii="PT Astra Serif" w:eastAsia="Calibri" w:hAnsi="PT Astra Serif"/>
          <w:sz w:val="28"/>
          <w:szCs w:val="28"/>
          <w:lang w:eastAsia="en-US"/>
        </w:rPr>
      </w:pPr>
      <w:r w:rsidRPr="00865C55">
        <w:rPr>
          <w:rFonts w:ascii="PT Astra Serif" w:eastAsia="Calibri" w:hAnsi="PT Astra Serif"/>
          <w:sz w:val="28"/>
          <w:szCs w:val="28"/>
          <w:lang w:eastAsia="en-US"/>
        </w:rPr>
        <w:t>Ханты-Мансийского автономного округа</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w:t>
      </w:r>
      <w:r w:rsidR="00E96878" w:rsidRPr="00865C55">
        <w:rPr>
          <w:rFonts w:ascii="PT Astra Serif" w:eastAsia="Calibri" w:hAnsi="PT Astra Serif"/>
          <w:sz w:val="28"/>
          <w:szCs w:val="28"/>
          <w:lang w:eastAsia="en-US"/>
        </w:rPr>
        <w:t xml:space="preserve"> </w:t>
      </w:r>
      <w:r w:rsidRPr="00865C55">
        <w:rPr>
          <w:rFonts w:ascii="PT Astra Serif" w:eastAsia="Calibri" w:hAnsi="PT Astra Serif"/>
          <w:sz w:val="28"/>
          <w:szCs w:val="28"/>
          <w:lang w:eastAsia="en-US"/>
        </w:rPr>
        <w:t>Югры</w:t>
      </w:r>
    </w:p>
    <w:p w:rsidR="00A44F85" w:rsidRPr="00865C55" w:rsidRDefault="00A44F85" w:rsidP="00A44F85">
      <w:pPr>
        <w:jc w:val="center"/>
        <w:rPr>
          <w:rFonts w:ascii="PT Astra Serif" w:eastAsia="Calibri" w:hAnsi="PT Astra Serif"/>
          <w:sz w:val="28"/>
          <w:szCs w:val="28"/>
          <w:lang w:eastAsia="en-US"/>
        </w:rPr>
      </w:pPr>
    </w:p>
    <w:p w:rsidR="00A44F85" w:rsidRPr="00865C55" w:rsidRDefault="00A44F85" w:rsidP="00A44F85">
      <w:pPr>
        <w:keepNext/>
        <w:numPr>
          <w:ilvl w:val="5"/>
          <w:numId w:val="0"/>
        </w:numPr>
        <w:tabs>
          <w:tab w:val="num" w:pos="1152"/>
        </w:tabs>
        <w:ind w:left="1152" w:right="-284" w:hanging="1152"/>
        <w:jc w:val="center"/>
        <w:outlineLvl w:val="5"/>
        <w:rPr>
          <w:rFonts w:ascii="PT Astra Serif" w:eastAsia="Calibri" w:hAnsi="PT Astra Serif"/>
          <w:spacing w:val="20"/>
          <w:sz w:val="24"/>
          <w:szCs w:val="24"/>
          <w:lang w:eastAsia="en-US"/>
        </w:rPr>
      </w:pPr>
      <w:r w:rsidRPr="00865C55">
        <w:rPr>
          <w:rFonts w:ascii="PT Astra Serif" w:eastAsia="Calibri" w:hAnsi="PT Astra Serif"/>
          <w:spacing w:val="20"/>
          <w:sz w:val="36"/>
          <w:szCs w:val="36"/>
          <w:lang w:eastAsia="en-US"/>
        </w:rPr>
        <w:t>ПОСТАНОВЛЕНИЕ</w:t>
      </w:r>
    </w:p>
    <w:p w:rsidR="00A44F85" w:rsidRPr="0085052B" w:rsidRDefault="00A44F85" w:rsidP="00A44F85">
      <w:pPr>
        <w:rPr>
          <w:rFonts w:ascii="PT Astra Serif" w:eastAsia="Calibri" w:hAnsi="PT Astra Serif"/>
          <w:sz w:val="28"/>
          <w:szCs w:val="28"/>
          <w:lang w:eastAsia="en-US"/>
        </w:rPr>
      </w:pPr>
    </w:p>
    <w:p w:rsidR="00A44F85" w:rsidRPr="0085052B" w:rsidRDefault="00A44F85" w:rsidP="00A44F85">
      <w:pPr>
        <w:rPr>
          <w:rFonts w:ascii="PT Astra Serif" w:eastAsia="Calibri" w:hAnsi="PT Astra Serif"/>
          <w:sz w:val="28"/>
          <w:szCs w:val="28"/>
          <w:lang w:eastAsia="en-US"/>
        </w:rPr>
      </w:pPr>
    </w:p>
    <w:tbl>
      <w:tblPr>
        <w:tblStyle w:val="110"/>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0275A1" w:rsidRPr="0085052B" w:rsidTr="006706DF">
        <w:trPr>
          <w:trHeight w:val="227"/>
        </w:trPr>
        <w:tc>
          <w:tcPr>
            <w:tcW w:w="2563" w:type="pct"/>
          </w:tcPr>
          <w:p w:rsidR="000275A1" w:rsidRPr="000275A1" w:rsidRDefault="000275A1" w:rsidP="000275A1">
            <w:pPr>
              <w:rPr>
                <w:rFonts w:ascii="PT Astra Serif" w:hAnsi="PT Astra Serif"/>
                <w:sz w:val="28"/>
                <w:szCs w:val="24"/>
              </w:rPr>
            </w:pPr>
            <w:proofErr w:type="gramStart"/>
            <w:r w:rsidRPr="000275A1">
              <w:rPr>
                <w:rFonts w:ascii="PT Astra Serif" w:hAnsi="PT Astra Serif"/>
                <w:sz w:val="28"/>
                <w:szCs w:val="24"/>
              </w:rPr>
              <w:t>от</w:t>
            </w:r>
            <w:proofErr w:type="gramEnd"/>
            <w:r w:rsidRPr="000275A1">
              <w:rPr>
                <w:rFonts w:ascii="PT Astra Serif" w:hAnsi="PT Astra Serif"/>
                <w:sz w:val="28"/>
                <w:szCs w:val="24"/>
              </w:rPr>
              <w:t xml:space="preserve"> [</w:t>
            </w:r>
            <w:proofErr w:type="gramStart"/>
            <w:r w:rsidRPr="000275A1">
              <w:rPr>
                <w:rFonts w:ascii="PT Astra Serif" w:hAnsi="PT Astra Serif"/>
                <w:sz w:val="28"/>
                <w:szCs w:val="24"/>
              </w:rPr>
              <w:t>Дата</w:t>
            </w:r>
            <w:proofErr w:type="gramEnd"/>
            <w:r w:rsidRPr="000275A1">
              <w:rPr>
                <w:rFonts w:ascii="PT Astra Serif" w:hAnsi="PT Astra Serif"/>
                <w:sz w:val="28"/>
                <w:szCs w:val="24"/>
              </w:rPr>
              <w:t xml:space="preserve"> документа]</w:t>
            </w:r>
          </w:p>
        </w:tc>
        <w:tc>
          <w:tcPr>
            <w:tcW w:w="2437" w:type="pct"/>
          </w:tcPr>
          <w:p w:rsidR="000275A1" w:rsidRPr="000275A1" w:rsidRDefault="000275A1" w:rsidP="000275A1">
            <w:pPr>
              <w:jc w:val="right"/>
              <w:rPr>
                <w:rFonts w:ascii="PT Astra Serif" w:hAnsi="PT Astra Serif"/>
                <w:sz w:val="28"/>
                <w:szCs w:val="24"/>
              </w:rPr>
            </w:pPr>
            <w:r w:rsidRPr="000275A1">
              <w:rPr>
                <w:rFonts w:ascii="PT Astra Serif" w:hAnsi="PT Astra Serif"/>
                <w:sz w:val="28"/>
                <w:szCs w:val="24"/>
              </w:rPr>
              <w:t>№ [Номер документа]</w:t>
            </w:r>
          </w:p>
          <w:p w:rsidR="000275A1" w:rsidRPr="000275A1" w:rsidRDefault="000275A1" w:rsidP="000275A1">
            <w:pPr>
              <w:ind w:left="705"/>
              <w:jc w:val="right"/>
              <w:rPr>
                <w:rFonts w:ascii="PT Astra Serif" w:hAnsi="PT Astra Serif"/>
                <w:sz w:val="28"/>
                <w:szCs w:val="24"/>
              </w:rPr>
            </w:pPr>
          </w:p>
        </w:tc>
      </w:tr>
    </w:tbl>
    <w:p w:rsidR="004B24D5" w:rsidRPr="004B24D5" w:rsidRDefault="004B24D5" w:rsidP="004B24D5">
      <w:pPr>
        <w:contextualSpacing/>
        <w:rPr>
          <w:rFonts w:ascii="PT Astra Serif" w:eastAsiaTheme="minorHAnsi" w:hAnsi="PT Astra Serif" w:cstheme="minorBidi"/>
          <w:sz w:val="26"/>
          <w:szCs w:val="26"/>
          <w:lang w:val="en-US" w:eastAsia="en-US"/>
        </w:rPr>
      </w:pPr>
    </w:p>
    <w:p w:rsidR="004B24D5" w:rsidRPr="00FC41BE" w:rsidRDefault="004B24D5" w:rsidP="004B24D5">
      <w:pPr>
        <w:contextualSpacing/>
        <w:rPr>
          <w:rFonts w:ascii="PT Astra Serif" w:eastAsiaTheme="minorHAnsi" w:hAnsi="PT Astra Serif" w:cstheme="minorBidi"/>
          <w:sz w:val="28"/>
          <w:szCs w:val="28"/>
          <w:lang w:eastAsia="en-US"/>
        </w:rPr>
      </w:pPr>
    </w:p>
    <w:p w:rsidR="004B24D5" w:rsidRPr="00FC41BE" w:rsidRDefault="004B24D5" w:rsidP="004B24D5">
      <w:pPr>
        <w:rPr>
          <w:rFonts w:ascii="PT Astra Serif" w:eastAsiaTheme="minorHAnsi" w:hAnsi="PT Astra Serif" w:cstheme="minorBidi"/>
          <w:sz w:val="28"/>
          <w:szCs w:val="28"/>
          <w:lang w:eastAsia="en-US"/>
        </w:rPr>
      </w:pPr>
    </w:p>
    <w:p w:rsidR="004B24D5" w:rsidRPr="00FC41BE" w:rsidRDefault="004B24D5" w:rsidP="009B6CDD">
      <w:pPr>
        <w:jc w:val="both"/>
        <w:rPr>
          <w:rFonts w:ascii="PT Astra Serif" w:hAnsi="PT Astra Serif"/>
          <w:sz w:val="28"/>
          <w:szCs w:val="28"/>
        </w:rPr>
      </w:pPr>
      <w:r w:rsidRPr="00FC41BE">
        <w:rPr>
          <w:rFonts w:ascii="PT Astra Serif" w:hAnsi="PT Astra Serif"/>
          <w:sz w:val="28"/>
          <w:szCs w:val="28"/>
        </w:rPr>
        <w:t>Об утверждении проекта планировки</w:t>
      </w:r>
    </w:p>
    <w:p w:rsidR="004B24D5" w:rsidRPr="00FC41BE" w:rsidRDefault="004B24D5" w:rsidP="009B6CDD">
      <w:pPr>
        <w:jc w:val="both"/>
        <w:rPr>
          <w:rFonts w:ascii="PT Astra Serif" w:hAnsi="PT Astra Serif"/>
          <w:sz w:val="28"/>
          <w:szCs w:val="28"/>
        </w:rPr>
      </w:pPr>
      <w:r w:rsidRPr="00FC41BE">
        <w:rPr>
          <w:rFonts w:ascii="PT Astra Serif" w:hAnsi="PT Astra Serif"/>
          <w:sz w:val="28"/>
          <w:szCs w:val="28"/>
        </w:rPr>
        <w:t xml:space="preserve">и проекта межевания территории </w:t>
      </w:r>
    </w:p>
    <w:p w:rsidR="004B24D5" w:rsidRPr="00FC41BE" w:rsidRDefault="00F874F5" w:rsidP="009B6CDD">
      <w:pPr>
        <w:jc w:val="both"/>
        <w:rPr>
          <w:rFonts w:ascii="PT Astra Serif" w:hAnsi="PT Astra Serif"/>
          <w:sz w:val="28"/>
          <w:szCs w:val="28"/>
        </w:rPr>
      </w:pPr>
      <w:r>
        <w:rPr>
          <w:rFonts w:ascii="PT Astra Serif" w:hAnsi="PT Astra Serif"/>
          <w:sz w:val="28"/>
          <w:szCs w:val="28"/>
        </w:rPr>
        <w:t>4</w:t>
      </w:r>
      <w:r w:rsidR="004B24D5" w:rsidRPr="00FC41BE">
        <w:rPr>
          <w:rFonts w:ascii="PT Astra Serif" w:hAnsi="PT Astra Serif"/>
          <w:sz w:val="28"/>
          <w:szCs w:val="28"/>
        </w:rPr>
        <w:t xml:space="preserve"> микрорайона города Югорска </w:t>
      </w: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jc w:val="both"/>
        <w:rPr>
          <w:rFonts w:ascii="PT Astra Serif" w:hAnsi="PT Astra Serif"/>
          <w:sz w:val="28"/>
          <w:szCs w:val="28"/>
        </w:rPr>
      </w:pPr>
    </w:p>
    <w:p w:rsidR="004B24D5" w:rsidRPr="00FC41BE" w:rsidRDefault="004B24D5" w:rsidP="004B24D5">
      <w:pPr>
        <w:spacing w:line="276" w:lineRule="auto"/>
        <w:ind w:firstLine="709"/>
        <w:jc w:val="both"/>
        <w:rPr>
          <w:rFonts w:ascii="PT Astra Serif" w:hAnsi="PT Astra Serif"/>
          <w:sz w:val="28"/>
          <w:szCs w:val="28"/>
        </w:rPr>
      </w:pPr>
      <w:r w:rsidRPr="00FC41BE">
        <w:rPr>
          <w:rFonts w:ascii="PT Astra Serif" w:hAnsi="PT Astra Serif"/>
          <w:sz w:val="28"/>
          <w:szCs w:val="28"/>
        </w:rPr>
        <w:t>Руководствуясь статьями 42, 43 Градостроительного кодекса Российской Федерации, Генеральным планом города Югорска, утвержденным решением Думы города Югорска от 07.10.2014 № 65</w:t>
      </w:r>
      <w:r w:rsidR="000609D7">
        <w:rPr>
          <w:rFonts w:ascii="PT Astra Serif" w:hAnsi="PT Astra Serif"/>
          <w:sz w:val="28"/>
          <w:szCs w:val="28"/>
        </w:rPr>
        <w:t xml:space="preserve">, на основании заключения </w:t>
      </w:r>
      <w:r w:rsidR="00975067">
        <w:rPr>
          <w:rFonts w:ascii="PT Astra Serif" w:hAnsi="PT Astra Serif"/>
          <w:sz w:val="28"/>
          <w:szCs w:val="28"/>
        </w:rPr>
        <w:t>о результата</w:t>
      </w:r>
      <w:r w:rsidR="000609D7">
        <w:rPr>
          <w:rFonts w:ascii="PT Astra Serif" w:hAnsi="PT Astra Serif"/>
          <w:sz w:val="28"/>
          <w:szCs w:val="28"/>
        </w:rPr>
        <w:t>х</w:t>
      </w:r>
      <w:r w:rsidR="007860CF">
        <w:rPr>
          <w:rFonts w:ascii="PT Astra Serif" w:hAnsi="PT Astra Serif"/>
          <w:sz w:val="28"/>
          <w:szCs w:val="28"/>
        </w:rPr>
        <w:t xml:space="preserve"> публичных слушаний от 13</w:t>
      </w:r>
      <w:r w:rsidR="00975067">
        <w:rPr>
          <w:rFonts w:ascii="PT Astra Serif" w:hAnsi="PT Astra Serif"/>
          <w:sz w:val="28"/>
          <w:szCs w:val="28"/>
        </w:rPr>
        <w:t>.12.202</w:t>
      </w:r>
      <w:r w:rsidR="007860CF">
        <w:rPr>
          <w:rFonts w:ascii="PT Astra Serif" w:hAnsi="PT Astra Serif"/>
          <w:sz w:val="28"/>
          <w:szCs w:val="28"/>
        </w:rPr>
        <w:t>4</w:t>
      </w:r>
      <w:r w:rsidR="00975067">
        <w:rPr>
          <w:rFonts w:ascii="PT Astra Serif" w:hAnsi="PT Astra Serif"/>
          <w:sz w:val="28"/>
          <w:szCs w:val="28"/>
        </w:rPr>
        <w:t xml:space="preserve">                      № </w:t>
      </w:r>
      <w:r w:rsidR="007860CF">
        <w:rPr>
          <w:rFonts w:ascii="PT Astra Serif" w:hAnsi="PT Astra Serif"/>
          <w:sz w:val="28"/>
          <w:szCs w:val="28"/>
        </w:rPr>
        <w:t>20</w:t>
      </w:r>
      <w:r w:rsidRPr="00FC41BE">
        <w:rPr>
          <w:rFonts w:ascii="PT Astra Serif" w:hAnsi="PT Astra Serif"/>
          <w:sz w:val="28"/>
          <w:szCs w:val="28"/>
        </w:rPr>
        <w:t>:</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 xml:space="preserve">1. Утвердить проект планировки и проект межевания территории </w:t>
      </w:r>
      <w:r w:rsidR="00F874F5">
        <w:rPr>
          <w:rFonts w:ascii="PT Astra Serif" w:hAnsi="PT Astra Serif"/>
          <w:sz w:val="28"/>
          <w:szCs w:val="28"/>
        </w:rPr>
        <w:t>4</w:t>
      </w:r>
      <w:r w:rsidR="000C07A7" w:rsidRPr="000C07A7">
        <w:rPr>
          <w:rFonts w:ascii="PT Astra Serif" w:hAnsi="PT Astra Serif"/>
          <w:sz w:val="28"/>
          <w:szCs w:val="28"/>
        </w:rPr>
        <w:t xml:space="preserve"> </w:t>
      </w:r>
      <w:r w:rsidR="000C07A7">
        <w:rPr>
          <w:rFonts w:ascii="PT Astra Serif" w:hAnsi="PT Astra Serif"/>
          <w:sz w:val="28"/>
          <w:szCs w:val="28"/>
        </w:rPr>
        <w:t>микрорайона</w:t>
      </w:r>
      <w:r>
        <w:rPr>
          <w:rFonts w:ascii="PT Astra Serif" w:hAnsi="PT Astra Serif"/>
          <w:sz w:val="28"/>
          <w:szCs w:val="28"/>
        </w:rPr>
        <w:t xml:space="preserve"> город</w:t>
      </w:r>
      <w:r w:rsidR="000C07A7">
        <w:rPr>
          <w:rFonts w:ascii="PT Astra Serif" w:hAnsi="PT Astra Serif"/>
          <w:sz w:val="28"/>
          <w:szCs w:val="28"/>
        </w:rPr>
        <w:t>а</w:t>
      </w:r>
      <w:r>
        <w:rPr>
          <w:rFonts w:ascii="PT Astra Serif" w:hAnsi="PT Astra Serif"/>
          <w:sz w:val="28"/>
          <w:szCs w:val="28"/>
        </w:rPr>
        <w:t xml:space="preserve"> Югорск</w:t>
      </w:r>
      <w:r w:rsidR="000C07A7">
        <w:rPr>
          <w:rFonts w:ascii="PT Astra Serif" w:hAnsi="PT Astra Serif"/>
          <w:sz w:val="28"/>
          <w:szCs w:val="28"/>
        </w:rPr>
        <w:t>а</w:t>
      </w:r>
      <w:r>
        <w:rPr>
          <w:rFonts w:ascii="PT Astra Serif" w:hAnsi="PT Astra Serif"/>
          <w:sz w:val="28"/>
          <w:szCs w:val="28"/>
        </w:rPr>
        <w:t xml:space="preserve"> в составе:</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1.1. Положение о характеристиках планируемого развития территории и о характеристиках объектов капитального строительства (приложение 1).</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1.2. Положение об очередности планируемого развития территории (приложение 2).</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1.3. Чертеж планировки территории (приложение 3).</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1.4. Проект межевания территории (приложение 4).</w:t>
      </w:r>
    </w:p>
    <w:p w:rsidR="00231B29" w:rsidRDefault="00231B29" w:rsidP="00231B29">
      <w:pPr>
        <w:spacing w:line="276" w:lineRule="auto"/>
        <w:ind w:firstLine="709"/>
        <w:jc w:val="both"/>
        <w:rPr>
          <w:rFonts w:ascii="PT Astra Serif" w:hAnsi="PT Astra Serif"/>
          <w:sz w:val="28"/>
          <w:szCs w:val="28"/>
        </w:rPr>
      </w:pPr>
      <w:r>
        <w:rPr>
          <w:rFonts w:ascii="PT Astra Serif" w:hAnsi="PT Astra Serif"/>
          <w:sz w:val="28"/>
          <w:szCs w:val="28"/>
        </w:rPr>
        <w:t>1.5. Чертежи межевания территории (приложение 5).</w:t>
      </w:r>
    </w:p>
    <w:p w:rsidR="00231B29" w:rsidRDefault="00231B29" w:rsidP="00231B29">
      <w:pPr>
        <w:pStyle w:val="af5"/>
        <w:spacing w:after="0"/>
        <w:ind w:firstLine="708"/>
        <w:jc w:val="both"/>
        <w:rPr>
          <w:rFonts w:ascii="PT Astra Serif" w:hAnsi="PT Astra Serif"/>
          <w:sz w:val="28"/>
          <w:szCs w:val="28"/>
        </w:rPr>
      </w:pPr>
      <w:r>
        <w:rPr>
          <w:rFonts w:ascii="PT Astra Serif" w:hAnsi="PT Astra Serif"/>
          <w:sz w:val="28"/>
          <w:szCs w:val="28"/>
        </w:rPr>
        <w:t>2. Признать утратившими силу постановления администрации города Югорска:</w:t>
      </w:r>
    </w:p>
    <w:p w:rsidR="00F874F5" w:rsidRDefault="00231B29" w:rsidP="00F874F5">
      <w:pPr>
        <w:pStyle w:val="af5"/>
        <w:spacing w:after="0"/>
        <w:ind w:firstLine="708"/>
        <w:jc w:val="both"/>
        <w:rPr>
          <w:rFonts w:ascii="PT Astra Serif" w:hAnsi="PT Astra Serif" w:cs="Calibri"/>
          <w:sz w:val="28"/>
          <w:szCs w:val="28"/>
          <w:lang w:eastAsia="ru-RU"/>
        </w:rPr>
      </w:pPr>
      <w:r>
        <w:rPr>
          <w:rFonts w:ascii="PT Astra Serif" w:hAnsi="PT Astra Serif"/>
          <w:sz w:val="28"/>
          <w:szCs w:val="28"/>
        </w:rPr>
        <w:t xml:space="preserve">- </w:t>
      </w:r>
      <w:r>
        <w:rPr>
          <w:rFonts w:ascii="PT Astra Serif" w:hAnsi="PT Astra Serif" w:cs="Calibri"/>
          <w:sz w:val="28"/>
          <w:szCs w:val="28"/>
          <w:lang w:eastAsia="ru-RU"/>
        </w:rPr>
        <w:t>от 24.11.2014 № 638</w:t>
      </w:r>
      <w:r w:rsidR="00F874F5">
        <w:rPr>
          <w:rFonts w:ascii="PT Astra Serif" w:hAnsi="PT Astra Serif" w:cs="Calibri"/>
          <w:sz w:val="28"/>
          <w:szCs w:val="28"/>
          <w:lang w:eastAsia="ru-RU"/>
        </w:rPr>
        <w:t>6</w:t>
      </w:r>
      <w:r>
        <w:rPr>
          <w:rFonts w:ascii="PT Astra Serif" w:hAnsi="PT Astra Serif" w:cs="Calibri"/>
          <w:sz w:val="28"/>
          <w:szCs w:val="28"/>
          <w:lang w:eastAsia="ru-RU"/>
        </w:rPr>
        <w:t xml:space="preserve"> «Об утвержден</w:t>
      </w:r>
      <w:r w:rsidR="00F6618D">
        <w:rPr>
          <w:rFonts w:ascii="PT Astra Serif" w:hAnsi="PT Astra Serif" w:cs="Calibri"/>
          <w:sz w:val="28"/>
          <w:szCs w:val="28"/>
          <w:lang w:eastAsia="ru-RU"/>
        </w:rPr>
        <w:t>ии проекта планировки территори</w:t>
      </w:r>
      <w:r w:rsidR="00353D1C">
        <w:rPr>
          <w:rFonts w:ascii="PT Astra Serif" w:hAnsi="PT Astra Serif" w:cs="Calibri"/>
          <w:sz w:val="28"/>
          <w:szCs w:val="28"/>
          <w:lang w:eastAsia="ru-RU"/>
        </w:rPr>
        <w:t>и</w:t>
      </w:r>
      <w:r>
        <w:rPr>
          <w:rFonts w:ascii="PT Astra Serif" w:hAnsi="PT Astra Serif" w:cs="Calibri"/>
          <w:sz w:val="28"/>
          <w:szCs w:val="28"/>
          <w:lang w:eastAsia="ru-RU"/>
        </w:rPr>
        <w:t xml:space="preserve"> </w:t>
      </w:r>
      <w:r w:rsidR="00F874F5">
        <w:rPr>
          <w:rFonts w:ascii="PT Astra Serif" w:hAnsi="PT Astra Serif" w:cs="Calibri"/>
          <w:sz w:val="28"/>
          <w:szCs w:val="28"/>
          <w:lang w:eastAsia="ru-RU"/>
        </w:rPr>
        <w:t>4</w:t>
      </w:r>
      <w:r>
        <w:rPr>
          <w:rFonts w:ascii="PT Astra Serif" w:hAnsi="PT Astra Serif" w:cs="Calibri"/>
          <w:sz w:val="28"/>
          <w:szCs w:val="28"/>
          <w:lang w:eastAsia="ru-RU"/>
        </w:rPr>
        <w:t xml:space="preserve"> микрорайона»;</w:t>
      </w:r>
    </w:p>
    <w:p w:rsidR="00231B29" w:rsidRPr="009B6CDD" w:rsidRDefault="00231B29" w:rsidP="00F874F5">
      <w:pPr>
        <w:pStyle w:val="af5"/>
        <w:spacing w:after="0"/>
        <w:ind w:firstLine="708"/>
        <w:jc w:val="both"/>
        <w:rPr>
          <w:rFonts w:ascii="PT Astra Serif" w:hAnsi="PT Astra Serif" w:cs="Calibri"/>
          <w:sz w:val="28"/>
          <w:szCs w:val="28"/>
          <w:lang w:eastAsia="ru-RU"/>
        </w:rPr>
      </w:pPr>
      <w:r w:rsidRPr="009B6CDD">
        <w:rPr>
          <w:rFonts w:ascii="PT Astra Serif" w:hAnsi="PT Astra Serif" w:cs="Calibri"/>
          <w:sz w:val="28"/>
          <w:szCs w:val="28"/>
          <w:lang w:eastAsia="ru-RU"/>
        </w:rPr>
        <w:lastRenderedPageBreak/>
        <w:t xml:space="preserve">- от </w:t>
      </w:r>
      <w:r w:rsidR="00F874F5" w:rsidRPr="009B6CDD">
        <w:rPr>
          <w:rFonts w:ascii="PT Astra Serif" w:hAnsi="PT Astra Serif" w:cs="Calibri"/>
          <w:sz w:val="28"/>
          <w:szCs w:val="28"/>
          <w:lang w:eastAsia="ru-RU"/>
        </w:rPr>
        <w:t>17.03.2023</w:t>
      </w:r>
      <w:r w:rsidRPr="009B6CDD">
        <w:rPr>
          <w:rFonts w:ascii="PT Astra Serif" w:hAnsi="PT Astra Serif" w:cs="Calibri"/>
          <w:sz w:val="28"/>
          <w:szCs w:val="28"/>
          <w:lang w:eastAsia="ru-RU"/>
        </w:rPr>
        <w:t xml:space="preserve"> № </w:t>
      </w:r>
      <w:r w:rsidR="00F874F5" w:rsidRPr="009B6CDD">
        <w:rPr>
          <w:rFonts w:ascii="PT Astra Serif" w:hAnsi="PT Astra Serif" w:cs="Calibri"/>
          <w:sz w:val="28"/>
          <w:szCs w:val="28"/>
          <w:lang w:eastAsia="ru-RU"/>
        </w:rPr>
        <w:t>445-п</w:t>
      </w:r>
      <w:r w:rsidRPr="009B6CDD">
        <w:rPr>
          <w:rFonts w:ascii="PT Astra Serif" w:hAnsi="PT Astra Serif" w:cs="Calibri"/>
          <w:sz w:val="28"/>
          <w:szCs w:val="28"/>
          <w:lang w:eastAsia="ru-RU"/>
        </w:rPr>
        <w:t xml:space="preserve"> «</w:t>
      </w:r>
      <w:r w:rsidR="00F874F5" w:rsidRPr="009B6CDD">
        <w:rPr>
          <w:rFonts w:ascii="PT Astra Serif" w:hAnsi="PT Astra Serif" w:cs="Calibri"/>
          <w:sz w:val="28"/>
          <w:szCs w:val="28"/>
          <w:lang w:eastAsia="ru-RU"/>
        </w:rPr>
        <w:t>Об утверждении проекта планировки и проекта межевания территории 4 микрорайона города Югорска в границах улиц Кутузова – Остравская – Дзержинского – Гоголя»;</w:t>
      </w:r>
    </w:p>
    <w:p w:rsidR="00F874F5" w:rsidRPr="009B6CDD" w:rsidRDefault="00F874F5" w:rsidP="00F874F5">
      <w:pPr>
        <w:pStyle w:val="af5"/>
        <w:spacing w:after="0"/>
        <w:ind w:firstLine="708"/>
        <w:jc w:val="both"/>
        <w:rPr>
          <w:rFonts w:ascii="PT Astra Serif" w:hAnsi="PT Astra Serif" w:cs="Calibri"/>
          <w:sz w:val="28"/>
          <w:szCs w:val="28"/>
          <w:lang w:eastAsia="ru-RU"/>
        </w:rPr>
      </w:pPr>
      <w:r w:rsidRPr="009B6CDD">
        <w:rPr>
          <w:rFonts w:ascii="PT Astra Serif" w:hAnsi="PT Astra Serif" w:cs="Calibri"/>
          <w:sz w:val="28"/>
          <w:szCs w:val="28"/>
          <w:lang w:eastAsia="ru-RU"/>
        </w:rPr>
        <w:t>- от 22.06.2023 № 829-п «Об утверждении проекта межевания территории в границах улиц Грибоедова – Остравская – Декабристов в городе Югорске».</w:t>
      </w:r>
    </w:p>
    <w:p w:rsidR="00231B29" w:rsidRDefault="00231B29" w:rsidP="00231B29">
      <w:pPr>
        <w:pStyle w:val="af5"/>
        <w:spacing w:after="0"/>
        <w:ind w:firstLine="708"/>
        <w:jc w:val="both"/>
        <w:rPr>
          <w:rFonts w:ascii="PT Astra Serif" w:hAnsi="PT Astra Serif"/>
          <w:sz w:val="28"/>
          <w:szCs w:val="28"/>
        </w:rPr>
      </w:pPr>
      <w:r>
        <w:rPr>
          <w:rFonts w:ascii="PT Astra Serif" w:hAnsi="PT Astra Serif"/>
          <w:sz w:val="28"/>
          <w:szCs w:val="28"/>
        </w:rPr>
        <w:t>3. Опубликовать настоящее постановление в официальном сетевом издании города Югорска и разместить на официальном сайте органов местного самоуправления города Югорска.</w:t>
      </w:r>
    </w:p>
    <w:p w:rsidR="004B24D5" w:rsidRPr="00FC41BE" w:rsidRDefault="00975067" w:rsidP="00975067">
      <w:pPr>
        <w:pStyle w:val="af5"/>
        <w:spacing w:after="0"/>
        <w:ind w:firstLine="708"/>
        <w:jc w:val="both"/>
        <w:rPr>
          <w:rFonts w:ascii="PT Astra Serif" w:hAnsi="PT Astra Serif"/>
          <w:sz w:val="28"/>
          <w:szCs w:val="28"/>
        </w:rPr>
      </w:pPr>
      <w:r>
        <w:rPr>
          <w:rFonts w:ascii="PT Astra Serif" w:hAnsi="PT Astra Serif"/>
          <w:sz w:val="28"/>
          <w:szCs w:val="28"/>
        </w:rPr>
        <w:t>4</w:t>
      </w:r>
      <w:r w:rsidR="004B24D5" w:rsidRPr="00FC41BE">
        <w:rPr>
          <w:rFonts w:ascii="PT Astra Serif" w:hAnsi="PT Astra Serif"/>
          <w:sz w:val="28"/>
          <w:szCs w:val="28"/>
        </w:rPr>
        <w:t xml:space="preserve">. </w:t>
      </w:r>
      <w:proofErr w:type="gramStart"/>
      <w:r w:rsidR="004B24D5" w:rsidRPr="00FC41BE">
        <w:rPr>
          <w:rFonts w:ascii="PT Astra Serif" w:hAnsi="PT Astra Serif"/>
          <w:sz w:val="28"/>
          <w:szCs w:val="28"/>
        </w:rPr>
        <w:t>Контроль за</w:t>
      </w:r>
      <w:proofErr w:type="gramEnd"/>
      <w:r w:rsidR="004B24D5" w:rsidRPr="00FC41BE">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Югорска </w:t>
      </w:r>
      <w:proofErr w:type="spellStart"/>
      <w:r w:rsidR="004B24D5" w:rsidRPr="00FC41BE">
        <w:rPr>
          <w:rFonts w:ascii="PT Astra Serif" w:hAnsi="PT Astra Serif"/>
          <w:sz w:val="28"/>
          <w:szCs w:val="28"/>
        </w:rPr>
        <w:t>Котелкину</w:t>
      </w:r>
      <w:proofErr w:type="spellEnd"/>
      <w:r w:rsidR="004B24D5" w:rsidRPr="00FC41BE">
        <w:rPr>
          <w:rFonts w:ascii="PT Astra Serif" w:hAnsi="PT Astra Serif"/>
          <w:sz w:val="28"/>
          <w:szCs w:val="28"/>
        </w:rPr>
        <w:t xml:space="preserve"> Ю.В.</w:t>
      </w:r>
    </w:p>
    <w:p w:rsidR="00C972C6" w:rsidRDefault="00C972C6" w:rsidP="00C972C6">
      <w:pPr>
        <w:tabs>
          <w:tab w:val="left" w:pos="709"/>
        </w:tabs>
        <w:spacing w:line="276" w:lineRule="auto"/>
        <w:jc w:val="both"/>
        <w:rPr>
          <w:rFonts w:ascii="PT Astra Serif" w:eastAsia="Calibri" w:hAnsi="PT Astra Serif"/>
          <w:b/>
          <w:sz w:val="28"/>
          <w:szCs w:val="26"/>
          <w:lang w:eastAsia="en-US"/>
        </w:rPr>
      </w:pPr>
    </w:p>
    <w:p w:rsidR="00C972C6" w:rsidRPr="00F52835" w:rsidRDefault="00C972C6" w:rsidP="00C972C6">
      <w:pPr>
        <w:rPr>
          <w:sz w:val="28"/>
          <w:szCs w:val="28"/>
        </w:rPr>
      </w:pPr>
    </w:p>
    <w:p w:rsidR="00C972C6" w:rsidRPr="00DD39A9" w:rsidRDefault="00C972C6" w:rsidP="00C972C6">
      <w:pPr>
        <w:rPr>
          <w:rFonts w:ascii="PT Astra Serif" w:eastAsia="Calibri" w:hAnsi="PT Astra Serif"/>
          <w:sz w:val="28"/>
          <w:szCs w:val="28"/>
        </w:rPr>
      </w:pPr>
      <w:r w:rsidRPr="00DD39A9">
        <w:rPr>
          <w:rFonts w:ascii="PT Astra Serif" w:hAnsi="PT Astra Serif"/>
          <w:noProof/>
          <w:sz w:val="28"/>
          <w:szCs w:val="28"/>
          <w:lang w:eastAsia="ru-RU"/>
        </w:rPr>
        <mc:AlternateContent>
          <mc:Choice Requires="wps">
            <w:drawing>
              <wp:anchor distT="0" distB="0" distL="114300" distR="114300" simplePos="0" relativeHeight="251662336" behindDoc="0" locked="0" layoutInCell="1" allowOverlap="1" wp14:anchorId="5001ADDE" wp14:editId="6B77F59D">
                <wp:simplePos x="0" y="0"/>
                <wp:positionH relativeFrom="column">
                  <wp:posOffset>2159000</wp:posOffset>
                </wp:positionH>
                <wp:positionV relativeFrom="paragraph">
                  <wp:posOffset>60325</wp:posOffset>
                </wp:positionV>
                <wp:extent cx="2506980" cy="1095375"/>
                <wp:effectExtent l="0" t="0" r="26670" b="28575"/>
                <wp:wrapNone/>
                <wp:docPr id="1"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6980" cy="109537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margin-left:170pt;margin-top:4.75pt;width:197.4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" filled="f" strokecolor="windowText" strokeweight="1pt">
                <v:path arrowok="t"/>
              </v:roundrect>
            </w:pict>
          </mc:Fallback>
        </mc:AlternateContent>
      </w:r>
      <w:r w:rsidRPr="00DD39A9">
        <w:rPr>
          <w:rFonts w:ascii="PT Astra Serif" w:hAnsi="PT Astra Serif"/>
          <w:noProof/>
          <w:sz w:val="28"/>
          <w:szCs w:val="28"/>
          <w:lang w:eastAsia="ru-RU"/>
        </w:rPr>
        <w:drawing>
          <wp:anchor distT="0" distB="0" distL="114300" distR="114300" simplePos="0" relativeHeight="251663360" behindDoc="1" locked="0" layoutInCell="1" allowOverlap="1" wp14:anchorId="08189619" wp14:editId="3243041D">
            <wp:simplePos x="0" y="0"/>
            <wp:positionH relativeFrom="column">
              <wp:posOffset>2242185</wp:posOffset>
            </wp:positionH>
            <wp:positionV relativeFrom="paragraph">
              <wp:posOffset>125730</wp:posOffset>
            </wp:positionV>
            <wp:extent cx="236220" cy="295275"/>
            <wp:effectExtent l="0" t="0" r="0" b="952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970" w:type="pct"/>
        <w:tblCellMar>
          <w:left w:w="57" w:type="dxa"/>
          <w:right w:w="57" w:type="dxa"/>
        </w:tblCellMar>
        <w:tblLook w:val="04A0" w:firstRow="1" w:lastRow="0" w:firstColumn="1" w:lastColumn="0" w:noHBand="0" w:noVBand="1"/>
      </w:tblPr>
      <w:tblGrid>
        <w:gridCol w:w="3742"/>
        <w:gridCol w:w="3544"/>
        <w:gridCol w:w="2125"/>
      </w:tblGrid>
      <w:tr w:rsidR="00C972C6" w:rsidRPr="00742A0E" w:rsidTr="00426ABD">
        <w:trPr>
          <w:trHeight w:val="1134"/>
        </w:trPr>
        <w:tc>
          <w:tcPr>
            <w:tcW w:w="1988" w:type="pct"/>
            <w:shd w:val="clear" w:color="auto" w:fill="auto"/>
          </w:tcPr>
          <w:p w:rsidR="00A87C7B" w:rsidRDefault="00A87C7B" w:rsidP="00A87C7B">
            <w:pPr>
              <w:rPr>
                <w:rFonts w:ascii="PT Astra Serif" w:hAnsi="PT Astra Serif"/>
                <w:b/>
                <w:sz w:val="28"/>
                <w:szCs w:val="28"/>
              </w:rPr>
            </w:pPr>
          </w:p>
          <w:p w:rsidR="00A87C7B" w:rsidRDefault="00A87C7B" w:rsidP="00A87C7B">
            <w:pPr>
              <w:rPr>
                <w:rFonts w:ascii="PT Astra Serif" w:hAnsi="PT Astra Serif"/>
                <w:b/>
                <w:sz w:val="28"/>
                <w:szCs w:val="28"/>
              </w:rPr>
            </w:pPr>
          </w:p>
          <w:p w:rsidR="00C972C6" w:rsidRPr="00742A0E" w:rsidRDefault="00A87C7B" w:rsidP="00A87C7B">
            <w:r>
              <w:rPr>
                <w:rFonts w:ascii="PT Astra Serif" w:hAnsi="PT Astra Serif"/>
                <w:b/>
                <w:sz w:val="28"/>
                <w:szCs w:val="28"/>
              </w:rPr>
              <w:t>Г</w:t>
            </w:r>
            <w:r w:rsidR="00C972C6" w:rsidRPr="00742A0E">
              <w:rPr>
                <w:rFonts w:ascii="PT Astra Serif" w:hAnsi="PT Astra Serif"/>
                <w:b/>
                <w:sz w:val="28"/>
                <w:szCs w:val="28"/>
              </w:rPr>
              <w:t>лав</w:t>
            </w:r>
            <w:r>
              <w:rPr>
                <w:rFonts w:ascii="PT Astra Serif" w:hAnsi="PT Astra Serif"/>
                <w:b/>
                <w:sz w:val="28"/>
                <w:szCs w:val="28"/>
              </w:rPr>
              <w:t>а</w:t>
            </w:r>
            <w:r w:rsidR="00C972C6" w:rsidRPr="00742A0E">
              <w:rPr>
                <w:rFonts w:ascii="PT Astra Serif" w:hAnsi="PT Astra Serif"/>
                <w:b/>
                <w:sz w:val="28"/>
                <w:szCs w:val="28"/>
              </w:rPr>
              <w:t xml:space="preserve"> города Югорска</w:t>
            </w:r>
          </w:p>
        </w:tc>
        <w:tc>
          <w:tcPr>
            <w:tcW w:w="1883" w:type="pct"/>
            <w:shd w:val="clear" w:color="auto" w:fill="auto"/>
            <w:vAlign w:val="center"/>
          </w:tcPr>
          <w:p w:rsidR="00C972C6" w:rsidRPr="00D31781" w:rsidRDefault="00C972C6" w:rsidP="00426ABD">
            <w:pPr>
              <w:jc w:val="center"/>
              <w:rPr>
                <w:rFonts w:ascii="PT Astra Serif" w:eastAsia="Calibri" w:hAnsi="PT Astra Serif"/>
                <w:b/>
              </w:rPr>
            </w:pPr>
            <w:r w:rsidRPr="00D31781">
              <w:rPr>
                <w:rFonts w:ascii="PT Astra Serif" w:eastAsia="Calibri" w:hAnsi="PT Astra Serif"/>
                <w:b/>
              </w:rPr>
              <w:t>ДОКУМЕНТ ПОДПИСАН</w:t>
            </w:r>
          </w:p>
          <w:p w:rsidR="00C972C6" w:rsidRPr="00D31781" w:rsidRDefault="00C972C6" w:rsidP="00426ABD">
            <w:pPr>
              <w:jc w:val="center"/>
              <w:rPr>
                <w:rFonts w:ascii="PT Astra Serif" w:eastAsia="Calibri" w:hAnsi="PT Astra Serif"/>
                <w:b/>
              </w:rPr>
            </w:pPr>
            <w:r w:rsidRPr="00D31781">
              <w:rPr>
                <w:rFonts w:ascii="PT Astra Serif" w:eastAsia="Calibri" w:hAnsi="PT Astra Serif"/>
                <w:b/>
              </w:rPr>
              <w:t>ЭЛЕКТРОННОЙ ПОДПИСЬЮ</w:t>
            </w:r>
          </w:p>
          <w:p w:rsidR="00C972C6" w:rsidRPr="00CB791D" w:rsidRDefault="00C972C6" w:rsidP="00426ABD">
            <w:pPr>
              <w:jc w:val="center"/>
              <w:rPr>
                <w:rFonts w:ascii="PT Astra Serif" w:eastAsia="Calibri" w:hAnsi="PT Astra Serif"/>
                <w:sz w:val="10"/>
                <w:szCs w:val="10"/>
              </w:rPr>
            </w:pPr>
          </w:p>
          <w:p w:rsidR="00C972C6" w:rsidRPr="008C2D24" w:rsidRDefault="00C972C6" w:rsidP="00426ABD">
            <w:pPr>
              <w:ind w:left="113" w:hanging="113"/>
              <w:jc w:val="center"/>
              <w:rPr>
                <w:rFonts w:ascii="PT Astra Serif" w:hAnsi="PT Astra Serif"/>
              </w:rPr>
            </w:pPr>
            <w:r w:rsidRPr="008C2D24">
              <w:rPr>
                <w:rFonts w:ascii="PT Astra Serif" w:hAnsi="PT Astra Serif"/>
              </w:rPr>
              <w:t>Сертификат  [Номер сертификата 1]</w:t>
            </w:r>
          </w:p>
          <w:p w:rsidR="00C972C6" w:rsidRPr="008C2D24" w:rsidRDefault="00C972C6" w:rsidP="00426ABD">
            <w:pPr>
              <w:ind w:left="113" w:hanging="113"/>
              <w:jc w:val="center"/>
              <w:rPr>
                <w:rFonts w:ascii="PT Astra Serif" w:hAnsi="PT Astra Serif"/>
              </w:rPr>
            </w:pPr>
            <w:r w:rsidRPr="008C2D24">
              <w:rPr>
                <w:rFonts w:ascii="PT Astra Serif" w:hAnsi="PT Astra Serif"/>
              </w:rPr>
              <w:t>Владелец [Владелец сертификата 1]</w:t>
            </w:r>
          </w:p>
          <w:p w:rsidR="00C972C6" w:rsidRPr="00742A0E" w:rsidRDefault="00C972C6" w:rsidP="00426ABD">
            <w:pPr>
              <w:ind w:left="113" w:hanging="113"/>
              <w:jc w:val="center"/>
              <w:rPr>
                <w:rFonts w:eastAsia="Calibri"/>
              </w:rPr>
            </w:pPr>
            <w:r w:rsidRPr="008C2D24">
              <w:rPr>
                <w:rFonts w:ascii="PT Astra Serif" w:eastAsia="Calibri" w:hAnsi="PT Astra Serif"/>
              </w:rPr>
              <w:t>Действителен с [</w:t>
            </w:r>
            <w:proofErr w:type="spellStart"/>
            <w:r w:rsidRPr="008C2D24">
              <w:rPr>
                <w:rFonts w:ascii="PT Astra Serif" w:eastAsia="Calibri" w:hAnsi="PT Astra Serif"/>
              </w:rPr>
              <w:t>ДатаС</w:t>
            </w:r>
            <w:proofErr w:type="spellEnd"/>
            <w:r w:rsidRPr="008C2D24">
              <w:rPr>
                <w:rFonts w:ascii="PT Astra Serif" w:eastAsia="Calibri" w:hAnsi="PT Astra Serif"/>
              </w:rPr>
              <w:t xml:space="preserve"> 1] по [</w:t>
            </w:r>
            <w:proofErr w:type="spellStart"/>
            <w:r w:rsidRPr="008C2D24">
              <w:rPr>
                <w:rFonts w:ascii="PT Astra Serif" w:eastAsia="Calibri" w:hAnsi="PT Astra Serif"/>
              </w:rPr>
              <w:t>ДатаПо</w:t>
            </w:r>
            <w:proofErr w:type="spellEnd"/>
            <w:r w:rsidRPr="008C2D24">
              <w:rPr>
                <w:rFonts w:ascii="PT Astra Serif" w:eastAsia="Calibri" w:hAnsi="PT Astra Serif"/>
              </w:rPr>
              <w:t xml:space="preserve"> 1]</w:t>
            </w:r>
          </w:p>
        </w:tc>
        <w:tc>
          <w:tcPr>
            <w:tcW w:w="1129" w:type="pct"/>
            <w:shd w:val="clear" w:color="auto" w:fill="auto"/>
          </w:tcPr>
          <w:p w:rsidR="00C972C6" w:rsidRPr="00DD39A9" w:rsidRDefault="00C972C6" w:rsidP="00426ABD">
            <w:pPr>
              <w:rPr>
                <w:rFonts w:ascii="PT Astra Serif" w:hAnsi="PT Astra Serif"/>
                <w:sz w:val="28"/>
                <w:szCs w:val="28"/>
              </w:rPr>
            </w:pPr>
          </w:p>
          <w:p w:rsidR="00C972C6" w:rsidRPr="00DD39A9" w:rsidRDefault="00C972C6" w:rsidP="00426ABD">
            <w:pPr>
              <w:rPr>
                <w:rFonts w:ascii="PT Astra Serif" w:hAnsi="PT Astra Serif"/>
                <w:sz w:val="28"/>
                <w:szCs w:val="28"/>
              </w:rPr>
            </w:pPr>
          </w:p>
          <w:p w:rsidR="00C972C6" w:rsidRPr="00742A0E" w:rsidRDefault="00A87C7B" w:rsidP="00426ABD">
            <w:pPr>
              <w:jc w:val="right"/>
              <w:rPr>
                <w:rFonts w:ascii="PT Astra Serif" w:hAnsi="PT Astra Serif"/>
                <w:b/>
                <w:sz w:val="28"/>
                <w:szCs w:val="28"/>
              </w:rPr>
            </w:pPr>
            <w:r>
              <w:rPr>
                <w:rFonts w:ascii="PT Astra Serif" w:hAnsi="PT Astra Serif"/>
                <w:b/>
                <w:sz w:val="28"/>
                <w:szCs w:val="28"/>
              </w:rPr>
              <w:t>А.Ю. Харлов</w:t>
            </w:r>
          </w:p>
        </w:tc>
      </w:tr>
    </w:tbl>
    <w:p w:rsidR="004B24D5" w:rsidRPr="00FC41BE" w:rsidRDefault="004B24D5" w:rsidP="001928F4">
      <w:pPr>
        <w:spacing w:line="276" w:lineRule="auto"/>
        <w:rPr>
          <w:rFonts w:ascii="PT Astra Serif" w:hAnsi="PT Astra Serif"/>
          <w:sz w:val="28"/>
          <w:lang w:eastAsia="en-US"/>
        </w:rPr>
      </w:pPr>
    </w:p>
    <w:p w:rsidR="004B24D5" w:rsidRPr="00FC41BE" w:rsidRDefault="004B24D5" w:rsidP="001928F4">
      <w:pPr>
        <w:spacing w:line="276" w:lineRule="auto"/>
        <w:rPr>
          <w:rFonts w:ascii="PT Astra Serif" w:eastAsiaTheme="minorHAnsi" w:hAnsi="PT Astra Serif" w:cstheme="minorBidi"/>
          <w:b/>
          <w:sz w:val="28"/>
          <w:szCs w:val="26"/>
          <w:lang w:eastAsia="en-US"/>
        </w:rPr>
      </w:pPr>
    </w:p>
    <w:p w:rsidR="004B24D5" w:rsidRPr="00FC41BE" w:rsidRDefault="004B24D5" w:rsidP="004B24D5">
      <w:pPr>
        <w:rPr>
          <w:rFonts w:ascii="PT Astra Serif" w:hAnsi="PT Astra Serif"/>
          <w:sz w:val="28"/>
          <w:szCs w:val="28"/>
        </w:rPr>
      </w:pPr>
    </w:p>
    <w:p w:rsidR="004B24D5" w:rsidRPr="00FC41BE" w:rsidRDefault="004B24D5" w:rsidP="004B24D5">
      <w:pPr>
        <w:rPr>
          <w:rFonts w:ascii="PT Astra Serif" w:hAnsi="PT Astra Serif"/>
          <w:sz w:val="28"/>
          <w:szCs w:val="28"/>
        </w:rPr>
      </w:pPr>
      <w:r w:rsidRPr="00FC41BE">
        <w:rPr>
          <w:rFonts w:ascii="PT Astra Serif" w:hAnsi="PT Astra Serif"/>
          <w:sz w:val="28"/>
          <w:szCs w:val="28"/>
        </w:rPr>
        <w:br w:type="page"/>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1</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4B24D5" w:rsidRPr="000275A1" w:rsidRDefault="000275A1" w:rsidP="006706DF">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w:t>
      </w:r>
      <w:r w:rsidR="004B24D5"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0275A1" w:rsidRDefault="000275A1" w:rsidP="004B24D5">
      <w:pPr>
        <w:spacing w:line="276" w:lineRule="auto"/>
        <w:jc w:val="center"/>
        <w:rPr>
          <w:rFonts w:ascii="PT Astra Serif" w:hAnsi="PT Astra Serif"/>
          <w:b/>
          <w:sz w:val="28"/>
          <w:szCs w:val="28"/>
        </w:rPr>
      </w:pPr>
    </w:p>
    <w:p w:rsidR="004B24D5" w:rsidRPr="00FC41BE" w:rsidRDefault="004B24D5" w:rsidP="004B24D5">
      <w:pPr>
        <w:spacing w:line="276" w:lineRule="auto"/>
        <w:jc w:val="center"/>
        <w:rPr>
          <w:rFonts w:ascii="PT Astra Serif" w:hAnsi="PT Astra Serif"/>
          <w:b/>
          <w:sz w:val="28"/>
          <w:szCs w:val="28"/>
        </w:rPr>
      </w:pPr>
      <w:r w:rsidRPr="00FC41BE">
        <w:rPr>
          <w:rFonts w:ascii="PT Astra Serif" w:hAnsi="PT Astra Serif"/>
          <w:b/>
          <w:sz w:val="28"/>
          <w:szCs w:val="28"/>
        </w:rPr>
        <w:t>Положение о характеристиках планируемого развития территории                         и о характеристиках объектов капитального строительства</w:t>
      </w:r>
      <w:bookmarkStart w:id="0" w:name="_Toc85425568"/>
      <w:bookmarkStart w:id="1" w:name="_Toc100226893"/>
      <w:bookmarkStart w:id="2" w:name="_Toc105741144"/>
      <w:bookmarkStart w:id="3" w:name="_Toc182426615"/>
    </w:p>
    <w:p w:rsidR="004B24D5" w:rsidRPr="00FC41BE" w:rsidRDefault="004B24D5" w:rsidP="004B24D5">
      <w:pPr>
        <w:spacing w:line="276" w:lineRule="auto"/>
        <w:jc w:val="center"/>
        <w:rPr>
          <w:rFonts w:ascii="PT Astra Serif" w:hAnsi="PT Astra Serif"/>
          <w:sz w:val="28"/>
          <w:szCs w:val="28"/>
        </w:rPr>
      </w:pPr>
    </w:p>
    <w:bookmarkEnd w:id="0"/>
    <w:bookmarkEnd w:id="1"/>
    <w:bookmarkEnd w:id="2"/>
    <w:bookmarkEnd w:id="3"/>
    <w:p w:rsidR="00EE4AD7" w:rsidRPr="00EE4AD7" w:rsidRDefault="00EE4AD7" w:rsidP="00EE4AD7">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1. </w:t>
      </w:r>
      <w:r w:rsidRPr="00EE4AD7">
        <w:rPr>
          <w:rFonts w:ascii="PT Astra Serif" w:hAnsi="PT Astra Serif"/>
          <w:sz w:val="28"/>
          <w:szCs w:val="28"/>
        </w:rPr>
        <w:t xml:space="preserve">Граница элемента планировочной структуры принята в соответствии с техническим заданием на проектирование и соответствует границе </w:t>
      </w:r>
      <w:r w:rsidR="009B6CDD">
        <w:rPr>
          <w:rFonts w:ascii="PT Astra Serif" w:hAnsi="PT Astra Serif"/>
          <w:sz w:val="28"/>
          <w:szCs w:val="28"/>
        </w:rPr>
        <w:t xml:space="preserve">                          </w:t>
      </w:r>
      <w:r w:rsidRPr="00EE4AD7">
        <w:rPr>
          <w:rFonts w:ascii="PT Astra Serif" w:hAnsi="PT Astra Serif"/>
          <w:sz w:val="28"/>
          <w:szCs w:val="28"/>
        </w:rPr>
        <w:t xml:space="preserve">4 микрорайона, также в границы проектирования входят элементы </w:t>
      </w:r>
      <w:r w:rsidR="009B6CDD">
        <w:rPr>
          <w:rFonts w:ascii="PT Astra Serif" w:hAnsi="PT Astra Serif"/>
          <w:sz w:val="28"/>
          <w:szCs w:val="28"/>
        </w:rPr>
        <w:t xml:space="preserve">                                 </w:t>
      </w:r>
      <w:proofErr w:type="spellStart"/>
      <w:r w:rsidRPr="00EE4AD7">
        <w:rPr>
          <w:rFonts w:ascii="PT Astra Serif" w:hAnsi="PT Astra Serif"/>
          <w:sz w:val="28"/>
          <w:szCs w:val="28"/>
        </w:rPr>
        <w:t>улично</w:t>
      </w:r>
      <w:proofErr w:type="spellEnd"/>
      <w:r w:rsidR="009B6CDD">
        <w:rPr>
          <w:rFonts w:ascii="PT Astra Serif" w:hAnsi="PT Astra Serif"/>
          <w:sz w:val="28"/>
          <w:szCs w:val="28"/>
        </w:rPr>
        <w:t xml:space="preserve"> </w:t>
      </w:r>
      <w:r w:rsidRPr="00EE4AD7">
        <w:rPr>
          <w:rFonts w:ascii="PT Astra Serif" w:hAnsi="PT Astra Serif"/>
          <w:sz w:val="28"/>
          <w:szCs w:val="28"/>
        </w:rPr>
        <w:t>-</w:t>
      </w:r>
      <w:r w:rsidR="009B6CDD">
        <w:rPr>
          <w:rFonts w:ascii="PT Astra Serif" w:hAnsi="PT Astra Serif"/>
          <w:sz w:val="28"/>
          <w:szCs w:val="28"/>
        </w:rPr>
        <w:t xml:space="preserve"> </w:t>
      </w:r>
      <w:r w:rsidRPr="00EE4AD7">
        <w:rPr>
          <w:rFonts w:ascii="PT Astra Serif" w:hAnsi="PT Astra Serif"/>
          <w:sz w:val="28"/>
          <w:szCs w:val="28"/>
        </w:rPr>
        <w:t xml:space="preserve">дорожной сети – улицы. </w:t>
      </w:r>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Согласно Правилам землепользования и застройки города Югорска, утверждённым постановлением администрации города Югорска от 07.06.2022 № 1178-п граница проектирования представлена территориальной «Зоной застройки индивидуальными жилыми домами и домами блокированной зас</w:t>
      </w:r>
      <w:r w:rsidR="002A1DE5">
        <w:rPr>
          <w:rFonts w:ascii="PT Astra Serif" w:hAnsi="PT Astra Serif"/>
          <w:sz w:val="28"/>
          <w:szCs w:val="28"/>
        </w:rPr>
        <w:t>т</w:t>
      </w:r>
      <w:r w:rsidRPr="00EE4AD7">
        <w:rPr>
          <w:rFonts w:ascii="PT Astra Serif" w:hAnsi="PT Astra Serif"/>
          <w:sz w:val="28"/>
          <w:szCs w:val="28"/>
        </w:rPr>
        <w:t>ройки (Ж</w:t>
      </w:r>
      <w:proofErr w:type="gramStart"/>
      <w:r w:rsidRPr="00EE4AD7">
        <w:rPr>
          <w:rFonts w:ascii="PT Astra Serif" w:hAnsi="PT Astra Serif"/>
          <w:sz w:val="28"/>
          <w:szCs w:val="28"/>
        </w:rPr>
        <w:t>1</w:t>
      </w:r>
      <w:proofErr w:type="gramEnd"/>
      <w:r w:rsidRPr="00EE4AD7">
        <w:rPr>
          <w:rFonts w:ascii="PT Astra Serif" w:hAnsi="PT Astra Serif"/>
          <w:sz w:val="28"/>
          <w:szCs w:val="28"/>
        </w:rPr>
        <w:t>)».</w:t>
      </w:r>
    </w:p>
    <w:p w:rsid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С учетом градостроительных регламентов, указанной территориальной зоны, настоящим проектом планировки территории предусматривается следующее развитие территории проектирования:</w:t>
      </w:r>
    </w:p>
    <w:p w:rsidR="00EE4AD7" w:rsidRDefault="00EE4AD7" w:rsidP="00EE4AD7">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 </w:t>
      </w:r>
      <w:r w:rsidRPr="00EE4AD7">
        <w:rPr>
          <w:rFonts w:ascii="PT Astra Serif" w:hAnsi="PT Astra Serif"/>
          <w:sz w:val="28"/>
          <w:szCs w:val="28"/>
        </w:rPr>
        <w:t>реконструкция и строительство объекто</w:t>
      </w:r>
      <w:r>
        <w:rPr>
          <w:rFonts w:ascii="PT Astra Serif" w:hAnsi="PT Astra Serif"/>
          <w:sz w:val="28"/>
          <w:szCs w:val="28"/>
        </w:rPr>
        <w:t>в обслуживания жилой застройки;</w:t>
      </w:r>
    </w:p>
    <w:p w:rsidR="00EE4AD7" w:rsidRPr="00EE4AD7" w:rsidRDefault="00EE4AD7" w:rsidP="00EE4AD7">
      <w:pPr>
        <w:tabs>
          <w:tab w:val="left" w:pos="284"/>
        </w:tabs>
        <w:spacing w:line="276" w:lineRule="auto"/>
        <w:ind w:firstLine="567"/>
        <w:jc w:val="both"/>
        <w:rPr>
          <w:rFonts w:ascii="PT Astra Serif" w:hAnsi="PT Astra Serif"/>
          <w:sz w:val="28"/>
          <w:szCs w:val="28"/>
        </w:rPr>
      </w:pPr>
      <w:r>
        <w:rPr>
          <w:rFonts w:ascii="PT Astra Serif" w:hAnsi="PT Astra Serif"/>
          <w:sz w:val="28"/>
          <w:szCs w:val="28"/>
        </w:rPr>
        <w:t xml:space="preserve">- </w:t>
      </w:r>
      <w:r w:rsidRPr="00EE4AD7">
        <w:rPr>
          <w:rFonts w:ascii="PT Astra Serif" w:hAnsi="PT Astra Serif"/>
          <w:sz w:val="28"/>
          <w:szCs w:val="28"/>
        </w:rPr>
        <w:t>мероприятия по благоустройству территории.</w:t>
      </w:r>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 xml:space="preserve">Численность населения в границах проектирования рассчитывалась исходя из количества семей и среднего размера домохозяйства. Размер среднего домохозяйства принят 2,3 человек (в </w:t>
      </w:r>
      <w:r w:rsidR="009B6CDD">
        <w:rPr>
          <w:rFonts w:ascii="PT Astra Serif" w:hAnsi="PT Astra Serif"/>
          <w:sz w:val="28"/>
          <w:szCs w:val="28"/>
        </w:rPr>
        <w:t>соответствии с переписью 2021 года</w:t>
      </w:r>
      <w:r w:rsidRPr="00EE4AD7">
        <w:rPr>
          <w:rFonts w:ascii="PT Astra Serif" w:hAnsi="PT Astra Serif"/>
          <w:sz w:val="28"/>
          <w:szCs w:val="28"/>
        </w:rPr>
        <w:t>). Численность населения принята порядка 480 человек.</w:t>
      </w:r>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 xml:space="preserve">Плотность населения на срок реализации проекта вычислена как соотношение населения к площади планируемой территории: </w:t>
      </w:r>
      <w:r w:rsidR="002A1DE5">
        <w:rPr>
          <w:rFonts w:ascii="PT Astra Serif" w:hAnsi="PT Astra Serif"/>
          <w:sz w:val="28"/>
          <w:szCs w:val="28"/>
        </w:rPr>
        <w:t xml:space="preserve">                                                      </w:t>
      </w:r>
      <w:r w:rsidRPr="00EE4AD7">
        <w:rPr>
          <w:rFonts w:ascii="PT Astra Serif" w:hAnsi="PT Astra Serif"/>
          <w:sz w:val="28"/>
          <w:szCs w:val="28"/>
        </w:rPr>
        <w:t>480 чел. / 55 га =8.7 чел./ га.</w:t>
      </w:r>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 xml:space="preserve">Общая площадь застройки существующего жилищного фонда составляет </w:t>
      </w:r>
      <w:r>
        <w:rPr>
          <w:rFonts w:ascii="PT Astra Serif" w:hAnsi="PT Astra Serif"/>
          <w:sz w:val="28"/>
          <w:szCs w:val="28"/>
        </w:rPr>
        <w:t>42</w:t>
      </w:r>
      <w:r w:rsidRPr="00EE4AD7">
        <w:rPr>
          <w:rFonts w:ascii="PT Astra Serif" w:hAnsi="PT Astra Serif"/>
          <w:sz w:val="28"/>
          <w:szCs w:val="28"/>
        </w:rPr>
        <w:t xml:space="preserve">345 </w:t>
      </w:r>
      <w:proofErr w:type="spellStart"/>
      <w:r w:rsidRPr="00EE4AD7">
        <w:rPr>
          <w:rFonts w:ascii="PT Astra Serif" w:hAnsi="PT Astra Serif"/>
          <w:sz w:val="28"/>
          <w:szCs w:val="28"/>
        </w:rPr>
        <w:t>кв.м</w:t>
      </w:r>
      <w:proofErr w:type="spellEnd"/>
      <w:r w:rsidRPr="00EE4AD7">
        <w:rPr>
          <w:rFonts w:ascii="PT Astra Serif" w:hAnsi="PT Astra Serif"/>
          <w:sz w:val="28"/>
          <w:szCs w:val="28"/>
        </w:rPr>
        <w:t>. Всего жилых домов на рассматриваемой территории – 209 шт</w:t>
      </w:r>
      <w:r>
        <w:rPr>
          <w:rFonts w:ascii="PT Astra Serif" w:hAnsi="PT Astra Serif"/>
          <w:sz w:val="28"/>
          <w:szCs w:val="28"/>
        </w:rPr>
        <w:t>ук</w:t>
      </w:r>
      <w:r w:rsidRPr="00EE4AD7">
        <w:rPr>
          <w:rFonts w:ascii="PT Astra Serif" w:hAnsi="PT Astra Serif"/>
          <w:sz w:val="28"/>
          <w:szCs w:val="28"/>
        </w:rPr>
        <w:t>, из них 100</w:t>
      </w:r>
      <w:r w:rsidR="002A1DE5">
        <w:rPr>
          <w:rFonts w:ascii="PT Astra Serif" w:hAnsi="PT Astra Serif"/>
          <w:sz w:val="28"/>
          <w:szCs w:val="28"/>
        </w:rPr>
        <w:t xml:space="preserve"> процентов</w:t>
      </w:r>
      <w:r w:rsidRPr="00EE4AD7">
        <w:rPr>
          <w:rFonts w:ascii="PT Astra Serif" w:hAnsi="PT Astra Serif"/>
          <w:sz w:val="28"/>
          <w:szCs w:val="28"/>
        </w:rPr>
        <w:t xml:space="preserve"> сохраняемых.</w:t>
      </w:r>
    </w:p>
    <w:p w:rsid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 xml:space="preserve">Объекты обслуживания жилой застройки и инженерного обеспечения территории в границах проектирования подлежат сохранению. </w:t>
      </w:r>
      <w:bookmarkStart w:id="4" w:name="_Toc71395233"/>
      <w:bookmarkStart w:id="5" w:name="_Toc107767113"/>
      <w:bookmarkStart w:id="6" w:name="_Toc215477097"/>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bCs/>
          <w:sz w:val="28"/>
          <w:szCs w:val="28"/>
          <w:lang w:eastAsia="x-none"/>
        </w:rPr>
        <w:t>2</w:t>
      </w:r>
      <w:r>
        <w:rPr>
          <w:rFonts w:ascii="PT Astra Serif" w:hAnsi="PT Astra Serif"/>
          <w:bCs/>
          <w:sz w:val="28"/>
          <w:szCs w:val="28"/>
          <w:lang w:eastAsia="x-none"/>
        </w:rPr>
        <w:t>.</w:t>
      </w:r>
      <w:r w:rsidRPr="00EE4AD7">
        <w:rPr>
          <w:rFonts w:ascii="PT Astra Serif" w:hAnsi="PT Astra Serif"/>
          <w:bCs/>
          <w:sz w:val="28"/>
          <w:szCs w:val="28"/>
          <w:lang w:eastAsia="x-none"/>
        </w:rPr>
        <w:t xml:space="preserve"> Предложения по формированию красных линий улиц</w:t>
      </w:r>
      <w:bookmarkEnd w:id="4"/>
      <w:bookmarkEnd w:id="5"/>
      <w:bookmarkEnd w:id="6"/>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 xml:space="preserve">Согласно пункту 11 статьи 1 Градостроительного кодекса Российской Федерации: красные линии – линии, которые обозначают границы </w:t>
      </w:r>
      <w:r w:rsidRPr="00EE4AD7">
        <w:rPr>
          <w:rFonts w:ascii="PT Astra Serif" w:hAnsi="PT Astra Serif"/>
          <w:sz w:val="28"/>
          <w:szCs w:val="28"/>
        </w:rPr>
        <w:lastRenderedPageBreak/>
        <w:t>территорий общего пользования и подлежат установлению, изменению или отмене в документации по планировке территории.</w:t>
      </w:r>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 xml:space="preserve">На проектируемой территории установлены красные линии </w:t>
      </w:r>
      <w:r w:rsidR="009B6CDD">
        <w:rPr>
          <w:rFonts w:ascii="PT Astra Serif" w:hAnsi="PT Astra Serif"/>
          <w:sz w:val="28"/>
          <w:szCs w:val="28"/>
        </w:rPr>
        <w:t>п</w:t>
      </w:r>
      <w:r w:rsidRPr="00EE4AD7">
        <w:rPr>
          <w:rFonts w:ascii="PT Astra Serif" w:hAnsi="PT Astra Serif"/>
          <w:sz w:val="28"/>
          <w:szCs w:val="28"/>
        </w:rPr>
        <w:t>роектом планировки территории 4 микрорайона, утвержденным постановлением администрации города Югорска от 24.11.2014 № 6386.</w:t>
      </w:r>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 xml:space="preserve">Данным проектом действующие красные линии отменяются и устанавливаются красные линии в соответствии со Сводом правил </w:t>
      </w:r>
      <w:r w:rsidR="002A1DE5">
        <w:rPr>
          <w:rFonts w:ascii="PT Astra Serif" w:hAnsi="PT Astra Serif"/>
          <w:sz w:val="28"/>
          <w:szCs w:val="28"/>
        </w:rPr>
        <w:t xml:space="preserve">                                 </w:t>
      </w:r>
      <w:r w:rsidRPr="00EE4AD7">
        <w:rPr>
          <w:rFonts w:ascii="PT Astra Serif" w:hAnsi="PT Astra Serif"/>
          <w:sz w:val="28"/>
          <w:szCs w:val="28"/>
        </w:rPr>
        <w:t>СП 42.13330.2016 «Градостроительство. Планировка и застройка городских и сельских поселений. Актуализированная редакция СНиП 2.07.01-89*»</w:t>
      </w:r>
      <w:r>
        <w:rPr>
          <w:rFonts w:ascii="PT Astra Serif" w:hAnsi="PT Astra Serif"/>
          <w:sz w:val="28"/>
          <w:szCs w:val="28"/>
        </w:rPr>
        <w:t xml:space="preserve">                   </w:t>
      </w:r>
      <w:r w:rsidRPr="00EE4AD7">
        <w:rPr>
          <w:rFonts w:ascii="PT Astra Serif" w:hAnsi="PT Astra Serif"/>
          <w:sz w:val="28"/>
          <w:szCs w:val="28"/>
        </w:rPr>
        <w:t xml:space="preserve"> (далее - СП 42.13330.2016).</w:t>
      </w:r>
    </w:p>
    <w:p w:rsidR="00EE4AD7" w:rsidRPr="00EE4AD7" w:rsidRDefault="00EE4AD7" w:rsidP="00EE4AD7">
      <w:pPr>
        <w:tabs>
          <w:tab w:val="left" w:pos="284"/>
        </w:tabs>
        <w:spacing w:line="276" w:lineRule="auto"/>
        <w:ind w:firstLine="567"/>
        <w:jc w:val="both"/>
        <w:rPr>
          <w:rFonts w:ascii="PT Astra Serif" w:hAnsi="PT Astra Serif"/>
          <w:sz w:val="28"/>
          <w:szCs w:val="28"/>
        </w:rPr>
      </w:pPr>
      <w:r w:rsidRPr="00EE4AD7">
        <w:rPr>
          <w:rFonts w:ascii="PT Astra Serif" w:hAnsi="PT Astra Serif"/>
          <w:sz w:val="28"/>
          <w:szCs w:val="28"/>
        </w:rPr>
        <w:t>Проектом предлагается установление красных линий для выделения элементов улично-дорожной сети. Каталог координат устанавливаемых красных линий представлен в таблице 1.</w:t>
      </w:r>
    </w:p>
    <w:p w:rsidR="00320C86" w:rsidRDefault="00320C86" w:rsidP="00320C86">
      <w:pPr>
        <w:widowControl w:val="0"/>
        <w:tabs>
          <w:tab w:val="left" w:pos="284"/>
        </w:tabs>
        <w:spacing w:line="360" w:lineRule="auto"/>
        <w:ind w:firstLine="567"/>
        <w:jc w:val="right"/>
        <w:rPr>
          <w:rFonts w:ascii="PT Astra Serif" w:hAnsi="PT Astra Serif"/>
          <w:sz w:val="28"/>
          <w:szCs w:val="28"/>
          <w:lang w:eastAsia="x-none"/>
        </w:rPr>
      </w:pPr>
      <w:r w:rsidRPr="00320C86">
        <w:rPr>
          <w:rFonts w:ascii="PT Astra Serif" w:hAnsi="PT Astra Serif"/>
          <w:sz w:val="28"/>
          <w:szCs w:val="28"/>
          <w:lang w:eastAsia="x-none"/>
        </w:rPr>
        <w:t>Таблица 1</w:t>
      </w:r>
    </w:p>
    <w:p w:rsidR="00EE4AD7" w:rsidRPr="00EE4AD7" w:rsidRDefault="00EE4AD7" w:rsidP="00EE4AD7">
      <w:pPr>
        <w:tabs>
          <w:tab w:val="left" w:pos="284"/>
        </w:tabs>
        <w:spacing w:line="276" w:lineRule="auto"/>
        <w:jc w:val="center"/>
        <w:rPr>
          <w:rFonts w:ascii="PT Astra Serif" w:hAnsi="PT Astra Serif"/>
          <w:sz w:val="28"/>
          <w:szCs w:val="28"/>
        </w:rPr>
      </w:pPr>
      <w:r w:rsidRPr="00EE4AD7">
        <w:rPr>
          <w:rFonts w:ascii="PT Astra Serif" w:hAnsi="PT Astra Serif"/>
          <w:sz w:val="28"/>
          <w:szCs w:val="28"/>
        </w:rPr>
        <w:t>Ведомость координат поворотных точе</w:t>
      </w:r>
      <w:r>
        <w:rPr>
          <w:rFonts w:ascii="PT Astra Serif" w:hAnsi="PT Astra Serif"/>
          <w:sz w:val="28"/>
          <w:szCs w:val="28"/>
        </w:rPr>
        <w:t>к устанавливаемых красных линий</w:t>
      </w:r>
    </w:p>
    <w:p w:rsidR="00A87C7B" w:rsidRPr="00320C86" w:rsidRDefault="00A87C7B" w:rsidP="00A87C7B">
      <w:pPr>
        <w:widowControl w:val="0"/>
        <w:tabs>
          <w:tab w:val="left" w:pos="284"/>
        </w:tabs>
        <w:spacing w:line="276" w:lineRule="auto"/>
        <w:jc w:val="center"/>
        <w:rPr>
          <w:rFonts w:ascii="PT Astra Serif" w:hAnsi="PT Astra Serif"/>
          <w:sz w:val="28"/>
          <w:szCs w:val="28"/>
          <w:lang w:eastAsia="x-none"/>
        </w:rPr>
      </w:pPr>
    </w:p>
    <w:p w:rsidR="00EE4AD7" w:rsidRDefault="00EE4AD7" w:rsidP="00EE4AD7">
      <w:pPr>
        <w:tabs>
          <w:tab w:val="left" w:pos="284"/>
        </w:tabs>
        <w:spacing w:line="276" w:lineRule="auto"/>
        <w:jc w:val="both"/>
        <w:rPr>
          <w:rFonts w:ascii="PT Astra Serif" w:hAnsi="PT Astra Serif"/>
          <w:b/>
          <w:bCs/>
        </w:rPr>
        <w:sectPr w:rsidR="00EE4AD7" w:rsidSect="00581039">
          <w:headerReference w:type="default" r:id="rId11"/>
          <w:pgSz w:w="11906" w:h="16838"/>
          <w:pgMar w:top="1134" w:right="851" w:bottom="1134" w:left="1701" w:header="567" w:footer="709"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701"/>
        <w:gridCol w:w="1804"/>
      </w:tblGrid>
      <w:tr w:rsidR="00EE4AD7" w:rsidRPr="00EE4AD7" w:rsidTr="00EE4AD7">
        <w:trPr>
          <w:tblHeader/>
        </w:trPr>
        <w:tc>
          <w:tcPr>
            <w:tcW w:w="856" w:type="dxa"/>
          </w:tcPr>
          <w:p w:rsidR="00EE4AD7" w:rsidRPr="00EE4AD7" w:rsidRDefault="00EE4AD7" w:rsidP="00EE4AD7">
            <w:pPr>
              <w:tabs>
                <w:tab w:val="left" w:pos="284"/>
              </w:tabs>
              <w:spacing w:line="276" w:lineRule="auto"/>
              <w:jc w:val="both"/>
              <w:rPr>
                <w:rFonts w:ascii="PT Astra Serif" w:hAnsi="PT Astra Serif"/>
                <w:b/>
                <w:bCs/>
              </w:rPr>
            </w:pPr>
            <w:r w:rsidRPr="00EE4AD7">
              <w:rPr>
                <w:rFonts w:ascii="PT Astra Serif" w:hAnsi="PT Astra Serif"/>
                <w:b/>
                <w:bCs/>
              </w:rPr>
              <w:lastRenderedPageBreak/>
              <w:t>Номер точки</w:t>
            </w:r>
          </w:p>
        </w:tc>
        <w:tc>
          <w:tcPr>
            <w:tcW w:w="1701" w:type="dxa"/>
            <w:vAlign w:val="center"/>
          </w:tcPr>
          <w:p w:rsidR="00EE4AD7" w:rsidRPr="00EE4AD7" w:rsidRDefault="00EE4AD7" w:rsidP="00EE4AD7">
            <w:pPr>
              <w:tabs>
                <w:tab w:val="left" w:pos="284"/>
              </w:tabs>
              <w:spacing w:line="276" w:lineRule="auto"/>
              <w:jc w:val="center"/>
              <w:rPr>
                <w:rFonts w:ascii="PT Astra Serif" w:hAnsi="PT Astra Serif"/>
                <w:b/>
                <w:bCs/>
              </w:rPr>
            </w:pPr>
            <w:r w:rsidRPr="00EE4AD7">
              <w:rPr>
                <w:rFonts w:ascii="PT Astra Serif" w:hAnsi="PT Astra Serif"/>
                <w:b/>
                <w:bCs/>
              </w:rPr>
              <w:t>Х (м)</w:t>
            </w:r>
          </w:p>
        </w:tc>
        <w:tc>
          <w:tcPr>
            <w:tcW w:w="1804" w:type="dxa"/>
            <w:vAlign w:val="center"/>
          </w:tcPr>
          <w:p w:rsidR="00EE4AD7" w:rsidRPr="00EE4AD7" w:rsidRDefault="00EE4AD7" w:rsidP="00EE4AD7">
            <w:pPr>
              <w:tabs>
                <w:tab w:val="left" w:pos="284"/>
              </w:tabs>
              <w:spacing w:line="276" w:lineRule="auto"/>
              <w:jc w:val="center"/>
              <w:rPr>
                <w:rFonts w:ascii="PT Astra Serif" w:hAnsi="PT Astra Serif"/>
                <w:b/>
                <w:bCs/>
              </w:rPr>
            </w:pPr>
            <w:r w:rsidRPr="00EE4AD7">
              <w:rPr>
                <w:rFonts w:ascii="PT Astra Serif" w:hAnsi="PT Astra Serif"/>
                <w:b/>
                <w:bCs/>
              </w:rPr>
              <w:t>У (м)</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b/>
                <w:bCs/>
              </w:rPr>
            </w:pPr>
            <w:r w:rsidRPr="00EE4AD7">
              <w:rPr>
                <w:rFonts w:ascii="PT Astra Serif" w:hAnsi="PT Astra Serif"/>
                <w:b/>
                <w:bCs/>
              </w:rPr>
              <w:t>Контур 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992 375.17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1 676 732.84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992 346.88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1 676 750.96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992 341.9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1 676 754.57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992 315.75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1 676 771.25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992 299.74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1 676 745.12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992 282.93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1 676 720.06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992 267.03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1 676 695.15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992 249.68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1 676 668.28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992 233.43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1 676 644.14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992 216.64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1 676 619.01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992 242.83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1 676 601.89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992 246.8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1 676 598.82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992 276.16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1 676 579.93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992 292.94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1 676 605.74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992 325.26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1 676 656.6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992 341.29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1 676 681.78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992 358.37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1 676 707.31</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b/>
                <w:bCs/>
              </w:rPr>
            </w:pPr>
            <w:r w:rsidRPr="00EE4AD7">
              <w:rPr>
                <w:rFonts w:ascii="PT Astra Serif" w:hAnsi="PT Astra Serif"/>
                <w:b/>
                <w:bCs/>
              </w:rPr>
              <w:t>Контур 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992 500.28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1 676 777.27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992 478.55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1 676 791.15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992 458.08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1 676 804.88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992 436.85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1 676 818.34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992 416.05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1 676 832.15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992 394.69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1 676 846.64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992 395.89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1 676 848.74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992 374.57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1 676 862.87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992 353.93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1 676 830.84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992 351.22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1 676 825.89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lastRenderedPageBreak/>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992 331.39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1 676 796.04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992 353.65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1 676 781.55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992 374.12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1 676 768.29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992 395.52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1 676 754.77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992 416.79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1 676 741.43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992 436.47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1 676 728.76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992 458.72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1 676 713.69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992 478.03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1 676 742.94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992 481.17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1 676 748.14</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992 560.86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1 676 865.26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992 537.05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1 676 880.57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992 516.18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1 676 893.59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992 494.67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1 676 907.71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992 473.75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1 676 920.91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992 452.28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1 676 934.3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992 431.07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1 676 948.32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992 388.5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1 676 883.97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992 410.39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1 676 869.34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992 431.6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1 676 855.76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992 452.62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1 676 842.18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992 473.01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1 676 828.67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992 494.41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1 676 814.67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992 496.72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1 676 813.19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992 502.47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1 676 809.58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992 515.99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1 676 801.38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992 535.23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1 676 830.11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992 538.54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1 676 834.35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992 540.44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1 676 833.38</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lastRenderedPageBreak/>
              <w:t>Контур 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992 634.77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1 676 941.33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992 593.83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1 676 967.85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992 572.41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1 676 981.36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992 551.49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1 676 994.86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992 530.86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1 677 008.25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992 509.59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1 677 022.03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992 485.46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1 677 038.87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992 466.32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1 677 008.56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992 463.22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1 677 003.9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992 443.76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1 676 974.05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992 467.92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1 676 957.71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992 489.46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1 676 944.31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992 510.53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1 676 930.97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992 531.35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1 676 917.41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992 552.23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1 676 904.4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992 573.58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1 676 890.17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992 593.77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1 676 877.73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992 613.26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1 676 907.03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992 615.61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1 676 911.79</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992 773.27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1 677 134.79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992 741.06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1 677 157.36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992 733.27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1 677 145.34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992 716.68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1 677 155.48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992 707.46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1 677 152.82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992 692.7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1 677 129.1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992 671.61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1 677 142.3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992 662.54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1 677 128.52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992 646.69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1 677 139.15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992 638.71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1 677 137.59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992 631.14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1 677 125.98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992 612.11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1 677 139.05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992 606.98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1 677 134.31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992 589.8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1 677 107.81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992 568.22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1 677 122.89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992 557.55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1 677 106.72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992 535.29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1 677 120.09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992 518.3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1 677 090.91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992 515.2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1 677 085.65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992 496.36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1 677 054.3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992 516.64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1 677 041.4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992 518.5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1 677 044.55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992 536.98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1 677 032.24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992 540.59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1 677 037.5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992 543.21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1 677 035.77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992 555.37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1 677 054.31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992 573.85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1 677 042.57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992 578.88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1 677 043.68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992 587.92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1 677 058.52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992 598.52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1 677 052.4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lastRenderedPageBreak/>
              <w:t>31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992 612.53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1 677 048.47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992 616.45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1 677 054.97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992 645.23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1 677 056.2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992 658.92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1 677 077.25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992 680.28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1 677 063.63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992 693.03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1 677 082.32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992 723.64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1 677 066.14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992 734.37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1 677 085.39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992 751.47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1 677 113.27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992 759.19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1 677 116.35</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992 267.39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1 676 562.45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992 239.09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1 676 581.29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992 211.58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1 676 599.68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992 185.87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1 676 615.92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992 160.98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1 676 633.34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992 136.03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1 676 649.39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992 110.82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1 676 665.29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992 085.74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1 676 681.5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992 049.61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1 676 704.56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992 039.56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1 676 672.44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992 038.78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1 676 666.97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992 031.12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1 676 645.44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992 030.21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1 676 633.77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992 047.84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1 676 623.4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992 073.64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1 676 608.64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992 099.57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1 676 593.29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992 114.34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1 676 583.16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992 125.94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1 676 576.17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992 162.13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1 676 558.99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992 173.15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1 676 580.36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992 190.86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1 676 568.27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992 218.67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1 676 549.33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992 250.19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1 676 535.65</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992 296.57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1 676 784.5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992 271.09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1 676 801.13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992 265.96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1 676 804.62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992 240.74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1 676 820.96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992 224.02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1 676 795.55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992 207.86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1 676 770.13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992 190.54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1 676 744.49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992 174.46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1 676 719.07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992 157.93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1 676 693.53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992 140.58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1 676 667.77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992 165.84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1 676 651.21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992 171.37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1 676 648.07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992 196.85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1 676 631.78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992 213.49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1 676 657.25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992 230.71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1 676 682.62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992 247.53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1 676 707.56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lastRenderedPageBreak/>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992 264.16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1 676 733.16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992 280.00</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1 676 759.2</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992 411.31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1 676 962.02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992 386.11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1 676 979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992 381.75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1 676 982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992 355.43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1 676 998.31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992 337.94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1 676 970.72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992 322.00</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1 676 946.16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992 305.04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1 676 920.58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992 289.08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1 676 896.37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992 272.21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1 676 870.95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992 256.77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1 676 845.52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992 281.92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1 676 829.14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992 285.86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1 676 824.79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992 311.04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1 676 807.96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992 328.16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1 676 834.33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992 344.38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1 676 859.4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992 360.88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1 676 884.37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992 377.12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1 676 909.56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992 393.61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1 676 934.79</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992 525.94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1 677 150.18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992 487.17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1 677 174.7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992 482.23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1 677 178.09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992 466.9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1 677 188.63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992 458.97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1 677 193.43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992 422.92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1 677 216.87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992 401.04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1 677 231.1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992 375.08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1 677 191.59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992 377.24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1 677 190.15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992 360.64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1 677 163.93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992 356.67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1 677 163.91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992 348.1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1 677 150.96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992 307.11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1 677 089.23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992 296.72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1 677 072.86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992 294.94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1 677 070.34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992 339.1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1 677 041.67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992 351.64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1 677 033.51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992 383.13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1 677 013.79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992 387.79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1 677 010.02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992 426.19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1 676 986.53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992 443.96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1 677 015.56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992 461.7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1 677 044.56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992 479.44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1 677 073.57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992 498.04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1 677 102.12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992 516.04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1 677 131.97</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10</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992 764.82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1 677 224.66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992 745.32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1 677 239.05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992 733.34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1 677 246.19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lastRenderedPageBreak/>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992 674.3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1 677 286.56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992 655.61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1 677 256.49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992 649.15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1 677 260.3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992 634.98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1 677 239.87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992 614.36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1 677 253.9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992 600.77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1 677 232.81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992 571.36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1 677 252.67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992 547.54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1 677 266.41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992 516.57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1 677 286.38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992 490.92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1 677 302.61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992 460.57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1 677 322.15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992 438.9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1 677 288.35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992 436.37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1 677 283.56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992 415.11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1 677 251.81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992 467.92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1 677 217.59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992 498.86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1 677 197.55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992 531.92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1 677 175.6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992 560.74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1 677 156.91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992 577.6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1 677 180.02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992 598.87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1 677 165.96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992 616.29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1 677 192.6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992 640.41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1 677 176.81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992 653.72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1 677 197.41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992 679.21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1 677 180.96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992 690.51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1 677 197.82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992 694.8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1 677 194.94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992 700.06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1 677 191.37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992 702.6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1 677 195.22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992 709.06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1 677 202.86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992 712.59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1 677 200.64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992 720.61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1 677 213.94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992 747.11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1 677 196.79</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992 659.65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1 677 296.94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992 628.87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1 677 317.75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992 626.6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1 677 319.48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992 630.72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1 677 325.15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992 600.42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1 677 347.04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992 586.41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1 677 325.62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992 555.25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1 677 346.73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992 530.96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1 677 363.28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992 500.7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1 677 385.4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992 498.32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1 677 382.19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992 470.5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1 677 338.8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992 501.64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1 677 318.44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992 527.3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1 677 302.99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992 558.58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1 677 282.67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992 586.16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1 677 264.45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992 626.47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1 677 271.74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992 645.76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1 677 276.49</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lastRenderedPageBreak/>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992 172.72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1 676 867.64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992 139.07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1 676 887.04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992 135.03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1 676 889.55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992 101.4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1 676 908.88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992 090.43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1 676 879.87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992 081.69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1 676 849.74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992 073.05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1 676 820.02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992 064.37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1 676 789.7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992 049.41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1 676 721.99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992 083.52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1 676 701.86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992 089.96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1 676 697.42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992 122.88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1 676 677.69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992 138.91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1 676 706.08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992 145.69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1 676 737.81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992 152.12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1 676 768.85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992 158.81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1 676 801.42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992 165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1 676 834.92</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992 335.88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1 677 012.09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992 310.55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1 677 028.98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992 306.73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1 677 032.25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992 279.82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1 677 050.05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992 261.2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1 677 021.65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992 245.08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1 676 996.08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992 229.11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1 676 970.73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992 212.41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1 676 945.53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992 195.89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1 676 920.52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992 178.51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1 676 894.93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992 205.8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1 676 878.08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992 209.73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1 676 875.27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992 236.47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1 676 858.32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992 252.96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1 676 884.46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992 268.35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1 676 908.57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992 284.37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1 676 933.82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992 300.5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1 676 959.34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992 317.72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1 676 984.63</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992 383.77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1 677 243.09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992 353.33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1 677 262.68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992 349.36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1 677 265.3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992 322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1 677 282.64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992 304.89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1 677 256.12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992 282.74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1 677 221.63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992 267.09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1 677 196.58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992 251.22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1 677 171.26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992 235.07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1 677 145.13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992 218.75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1 677 120.21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992 243.9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1 677 103.81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992 248.41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1 677 100.11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992 279.04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1 677 080.68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992 295.92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1 677 106.36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lastRenderedPageBreak/>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992 311.49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1 677 131.34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992 327.73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1 677 155.8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992 344.68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1 677 182.05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992 363.92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1 677 212.55</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992 442.12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1 677 333.63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992 413.28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1 677 352.91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992 387.71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1 677 368.92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992 361.84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1 677 385.59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992 335.49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1 677 401.66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992 311.21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1 677 416.95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992 285.55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1 677 434.21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992 260.02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1 677 451.56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992 240.39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1 677 420.67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992 236.16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1 677 415.8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992 214.19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1 677 383.03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992 241.65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1 677 365.58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992 266.48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1 677 349.57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992 292.44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1 677 332.71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992 317.48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1 677 316.19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992 344.04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1 677 299.4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992 369.62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1 677 281.8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992 396.54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1 677 264.02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992 398.55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1 677 267.77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992 399.44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1 677 267.21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992 418.53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1 677 296.54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992 420.43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1 677 299.47</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992 479.61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1 677 399.49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992 455.46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1 677 415.62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992 430.64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1 677 432.17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992 405.6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1 677 449.14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992 381.2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1 677 466.61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992 355.25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1 677 484.65</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992 330.67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1 677 500.49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992 306.34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1 677 517.89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992 301.42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1 677 511.1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992 273.8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1 677 472.06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992 299.25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1 677 455.02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992 325.74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1 677 438.41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992 351.24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1 677 421.18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992 376.93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1 677 404.78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992 402.83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1 677 388.27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992 428.78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1 677 371.26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992 454.05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1 677 354.64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992 471.25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1 677 380.1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992 469.06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1 677 381.73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992 475.19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1 677 392.66</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992 212.29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1 677 093.34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992 181.32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1 677 115.22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lastRenderedPageBreak/>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992 176.01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1 677 117.07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992 152.78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1 677 132.32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992 136.26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1 677 104.42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992 142.3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1 677 100.11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992 127.42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1 677 075.19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992 126.01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1 677 072.82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992 118.69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1 677 042.43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992 111.22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1 677 011.64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992 103.53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1 676 981.58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992 097.7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1 676 947.82</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992 124.34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1 676 931.78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992 130.48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1 676 927.91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992 129.73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1 676 926.7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992 161.01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1 676 906.81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992 177.54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1 676 933.28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992 188.53</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1 676 961.89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992 194.12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1 676 971.48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992 195.46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1 676 976.94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992 195.46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1 676 976.94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992 195.72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1 676 984.43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992 195.58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1 676 985.79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992 195.07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1 676 993.27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992 201.68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1 677 025.83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992 208.18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1 677 057.11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992 204.41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1 677 059.51</w:t>
            </w:r>
          </w:p>
        </w:tc>
      </w:tr>
      <w:tr w:rsidR="00EE4AD7" w:rsidRPr="00EE4AD7" w:rsidTr="00EE4AD7">
        <w:tc>
          <w:tcPr>
            <w:tcW w:w="4361" w:type="dxa"/>
            <w:gridSpan w:val="3"/>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b/>
                <w:bCs/>
              </w:rPr>
              <w:t>Контур 18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992 261.17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1 677 320.6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992 238.81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1 677 335.18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992 233.81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1 677 338.67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992 199.65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1 677 359.81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lastRenderedPageBreak/>
              <w:t>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992 179.36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1 677 322.17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992 172.07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1 677 293.36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992 165.36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1 677 261.44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992 166.54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1 677 260.59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992 164.16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1 677 250.79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992 159.02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1 677 229.29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992 149.82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1 677 200.28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992 153.02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1 677 198.31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992 146.35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1 677 166.08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992 170.89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1 677 149.59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992 175.04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1 677 146.84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992 201.02</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1 677 129.63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17</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992 218.18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1 677 156.08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18</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992 234.96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1 677 180.56</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19</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992 224.91</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1 677 187.67</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20</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992 240.64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1 677 214.59</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21</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992 238.56</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1 677 215.83</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22</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992 253.19</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1 677 239.71</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23</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992 243.7</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1 677 245.74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24</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992 257.75</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1 677 273.74</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25</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992 242.48</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1 677 283.58</w:t>
            </w:r>
          </w:p>
        </w:tc>
      </w:tr>
      <w:tr w:rsidR="00EE4AD7" w:rsidRPr="00EE4AD7" w:rsidTr="00EE4AD7">
        <w:tc>
          <w:tcPr>
            <w:tcW w:w="856"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26</w:t>
            </w:r>
          </w:p>
        </w:tc>
        <w:tc>
          <w:tcPr>
            <w:tcW w:w="1701"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992 259.14</w:t>
            </w:r>
          </w:p>
        </w:tc>
        <w:tc>
          <w:tcPr>
            <w:tcW w:w="1804" w:type="dxa"/>
          </w:tcPr>
          <w:p w:rsidR="00EE4AD7" w:rsidRPr="00EE4AD7" w:rsidRDefault="00EE4AD7" w:rsidP="00EE4AD7">
            <w:pPr>
              <w:tabs>
                <w:tab w:val="left" w:pos="284"/>
              </w:tabs>
              <w:spacing w:line="276" w:lineRule="auto"/>
              <w:jc w:val="center"/>
              <w:rPr>
                <w:rFonts w:ascii="PT Astra Serif" w:hAnsi="PT Astra Serif"/>
              </w:rPr>
            </w:pPr>
            <w:r w:rsidRPr="00EE4AD7">
              <w:rPr>
                <w:rFonts w:ascii="PT Astra Serif" w:hAnsi="PT Astra Serif"/>
              </w:rPr>
              <w:t>1 677 309.41</w:t>
            </w:r>
          </w:p>
        </w:tc>
      </w:tr>
    </w:tbl>
    <w:p w:rsidR="00D40DFA" w:rsidRDefault="00D40DFA" w:rsidP="00D40DFA">
      <w:pPr>
        <w:widowControl w:val="0"/>
        <w:tabs>
          <w:tab w:val="left" w:pos="284"/>
        </w:tabs>
        <w:spacing w:line="276" w:lineRule="auto"/>
        <w:jc w:val="both"/>
        <w:rPr>
          <w:rFonts w:ascii="PT Astra Serif" w:hAnsi="PT Astra Serif"/>
          <w:sz w:val="28"/>
          <w:szCs w:val="28"/>
          <w:lang w:eastAsia="x-none"/>
        </w:rPr>
      </w:pPr>
    </w:p>
    <w:p w:rsidR="00EE4AD7" w:rsidRDefault="00EE4AD7" w:rsidP="006979E4">
      <w:pPr>
        <w:widowControl w:val="0"/>
        <w:tabs>
          <w:tab w:val="left" w:pos="284"/>
        </w:tabs>
        <w:spacing w:line="276" w:lineRule="auto"/>
        <w:ind w:firstLine="709"/>
        <w:jc w:val="both"/>
        <w:rPr>
          <w:rFonts w:ascii="PT Astra Serif" w:hAnsi="PT Astra Serif"/>
          <w:sz w:val="28"/>
          <w:szCs w:val="28"/>
          <w:lang w:eastAsia="x-none"/>
        </w:rPr>
      </w:pPr>
    </w:p>
    <w:p w:rsidR="00EE4AD7" w:rsidRDefault="00EE4AD7" w:rsidP="006979E4">
      <w:pPr>
        <w:widowControl w:val="0"/>
        <w:tabs>
          <w:tab w:val="left" w:pos="284"/>
        </w:tabs>
        <w:spacing w:line="276" w:lineRule="auto"/>
        <w:ind w:firstLine="709"/>
        <w:jc w:val="both"/>
        <w:rPr>
          <w:rFonts w:ascii="PT Astra Serif" w:hAnsi="PT Astra Serif"/>
          <w:sz w:val="28"/>
          <w:szCs w:val="28"/>
          <w:lang w:eastAsia="x-none"/>
        </w:rPr>
      </w:pPr>
    </w:p>
    <w:p w:rsidR="00EE4AD7" w:rsidRDefault="00EE4AD7" w:rsidP="006979E4">
      <w:pPr>
        <w:widowControl w:val="0"/>
        <w:tabs>
          <w:tab w:val="left" w:pos="284"/>
        </w:tabs>
        <w:spacing w:line="276" w:lineRule="auto"/>
        <w:ind w:firstLine="709"/>
        <w:jc w:val="both"/>
        <w:rPr>
          <w:rFonts w:ascii="PT Astra Serif" w:hAnsi="PT Astra Serif"/>
          <w:sz w:val="28"/>
          <w:szCs w:val="28"/>
          <w:lang w:eastAsia="x-none"/>
        </w:rPr>
      </w:pPr>
    </w:p>
    <w:p w:rsidR="00320C86" w:rsidRPr="00320C86" w:rsidRDefault="00320C86" w:rsidP="00320C86">
      <w:pPr>
        <w:jc w:val="center"/>
        <w:rPr>
          <w:rFonts w:ascii="PT Astra Serif" w:hAnsi="PT Astra Serif"/>
          <w:sz w:val="28"/>
          <w:szCs w:val="24"/>
        </w:rPr>
      </w:pPr>
    </w:p>
    <w:p w:rsidR="00320C86" w:rsidRDefault="00320C86" w:rsidP="00320C86">
      <w:pPr>
        <w:jc w:val="center"/>
        <w:rPr>
          <w:b/>
        </w:rPr>
        <w:sectPr w:rsidR="00320C86" w:rsidSect="00EE4AD7">
          <w:type w:val="continuous"/>
          <w:pgSz w:w="11906" w:h="16838"/>
          <w:pgMar w:top="1134" w:right="851" w:bottom="1134" w:left="1701" w:header="567" w:footer="709" w:gutter="0"/>
          <w:cols w:num="2" w:space="708"/>
          <w:titlePg/>
          <w:docGrid w:linePitch="360"/>
        </w:sectPr>
      </w:pPr>
    </w:p>
    <w:p w:rsidR="00320C86" w:rsidRDefault="00320C86" w:rsidP="00EE4AD7">
      <w:pPr>
        <w:widowControl w:val="0"/>
        <w:tabs>
          <w:tab w:val="left" w:pos="284"/>
        </w:tabs>
        <w:spacing w:line="276" w:lineRule="auto"/>
        <w:jc w:val="both"/>
        <w:rPr>
          <w:rFonts w:ascii="PT Astra Serif" w:hAnsi="PT Astra Serif"/>
          <w:sz w:val="28"/>
          <w:szCs w:val="28"/>
          <w:lang w:eastAsia="x-none"/>
        </w:rPr>
        <w:sectPr w:rsidR="00320C86" w:rsidSect="00EE4AD7">
          <w:type w:val="continuous"/>
          <w:pgSz w:w="11906" w:h="16838"/>
          <w:pgMar w:top="1134" w:right="851" w:bottom="1134" w:left="1701" w:header="567" w:footer="709" w:gutter="0"/>
          <w:cols w:num="2" w:space="708"/>
          <w:titlePg/>
          <w:docGrid w:linePitch="360"/>
        </w:sectPr>
      </w:pPr>
    </w:p>
    <w:p w:rsidR="00EE4AD7" w:rsidRPr="009B6CDD" w:rsidRDefault="00EE4AD7" w:rsidP="00EE4AD7">
      <w:pPr>
        <w:pStyle w:val="2"/>
        <w:spacing w:after="0"/>
        <w:ind w:firstLine="709"/>
        <w:jc w:val="left"/>
        <w:rPr>
          <w:rFonts w:ascii="PT Astra Serif" w:hAnsi="PT Astra Serif"/>
          <w:sz w:val="28"/>
          <w:szCs w:val="28"/>
          <w:lang w:val="ru-RU"/>
        </w:rPr>
      </w:pPr>
      <w:bookmarkStart w:id="7" w:name="_Toc215477098"/>
      <w:r w:rsidRPr="00EE4AD7">
        <w:rPr>
          <w:rFonts w:ascii="PT Astra Serif" w:hAnsi="PT Astra Serif"/>
          <w:sz w:val="28"/>
          <w:szCs w:val="28"/>
          <w:lang w:val="ru-RU"/>
        </w:rPr>
        <w:lastRenderedPageBreak/>
        <w:t>2. Х</w:t>
      </w:r>
      <w:proofErr w:type="spellStart"/>
      <w:r w:rsidR="009B6CDD" w:rsidRPr="00EE4AD7">
        <w:rPr>
          <w:rFonts w:ascii="PT Astra Serif" w:hAnsi="PT Astra Serif"/>
          <w:sz w:val="28"/>
          <w:szCs w:val="28"/>
        </w:rPr>
        <w:t>арактеристики</w:t>
      </w:r>
      <w:proofErr w:type="spellEnd"/>
      <w:r w:rsidRPr="00EE4AD7">
        <w:rPr>
          <w:rFonts w:ascii="PT Astra Serif" w:hAnsi="PT Astra Serif"/>
          <w:sz w:val="28"/>
          <w:szCs w:val="28"/>
        </w:rPr>
        <w:t xml:space="preserve"> объектов капитального строительства</w:t>
      </w:r>
      <w:bookmarkEnd w:id="7"/>
    </w:p>
    <w:p w:rsidR="00EE4AD7" w:rsidRPr="00EE4AD7" w:rsidRDefault="00EE4AD7" w:rsidP="00EE4AD7">
      <w:pPr>
        <w:pStyle w:val="2"/>
        <w:spacing w:after="0"/>
        <w:ind w:firstLine="709"/>
        <w:jc w:val="left"/>
        <w:rPr>
          <w:rFonts w:ascii="PT Astra Serif" w:hAnsi="PT Astra Serif"/>
          <w:sz w:val="28"/>
          <w:szCs w:val="28"/>
        </w:rPr>
      </w:pPr>
      <w:bookmarkStart w:id="8" w:name="_Toc471806736"/>
      <w:bookmarkStart w:id="9" w:name="_Toc56602387"/>
      <w:bookmarkStart w:id="10" w:name="_Toc142981729"/>
      <w:bookmarkStart w:id="11" w:name="_Hlk213590552"/>
      <w:r w:rsidRPr="00EE4AD7">
        <w:rPr>
          <w:rFonts w:ascii="PT Astra Serif" w:eastAsia="Times New Roman CYR" w:hAnsi="PT Astra Serif"/>
          <w:iCs/>
          <w:sz w:val="28"/>
          <w:szCs w:val="28"/>
          <w:lang w:val="ru-RU" w:eastAsia="ar-SA"/>
        </w:rPr>
        <w:t>2.1</w:t>
      </w:r>
      <w:r>
        <w:rPr>
          <w:rFonts w:ascii="PT Astra Serif" w:eastAsia="Times New Roman CYR" w:hAnsi="PT Astra Serif"/>
          <w:iCs/>
          <w:sz w:val="28"/>
          <w:szCs w:val="28"/>
          <w:lang w:val="ru-RU" w:eastAsia="ar-SA"/>
        </w:rPr>
        <w:t>.</w:t>
      </w:r>
      <w:r w:rsidRPr="00EE4AD7">
        <w:rPr>
          <w:rFonts w:ascii="PT Astra Serif" w:eastAsia="Times New Roman CYR" w:hAnsi="PT Astra Serif"/>
          <w:iCs/>
          <w:sz w:val="28"/>
          <w:szCs w:val="28"/>
          <w:lang w:val="ru-RU" w:eastAsia="ar-SA"/>
        </w:rPr>
        <w:t xml:space="preserve"> Объекты жилого назначения</w:t>
      </w:r>
      <w:bookmarkEnd w:id="8"/>
      <w:bookmarkEnd w:id="9"/>
      <w:bookmarkEnd w:id="10"/>
    </w:p>
    <w:p w:rsidR="00EE4AD7" w:rsidRPr="00EE4AD7" w:rsidRDefault="00EE4AD7" w:rsidP="00EE4AD7">
      <w:pPr>
        <w:spacing w:line="276" w:lineRule="auto"/>
        <w:ind w:firstLine="709"/>
        <w:jc w:val="both"/>
        <w:rPr>
          <w:rFonts w:ascii="PT Astra Serif" w:eastAsia="SimSun" w:hAnsi="PT Astra Serif"/>
          <w:sz w:val="28"/>
          <w:szCs w:val="28"/>
        </w:rPr>
      </w:pPr>
      <w:bookmarkStart w:id="12" w:name="_Hlk216038635"/>
      <w:bookmarkStart w:id="13" w:name="_Hlk213590605"/>
      <w:bookmarkEnd w:id="11"/>
      <w:r w:rsidRPr="00EE4AD7">
        <w:rPr>
          <w:rFonts w:ascii="PT Astra Serif" w:eastAsia="SimSun" w:hAnsi="PT Astra Serif"/>
          <w:sz w:val="28"/>
          <w:szCs w:val="28"/>
        </w:rPr>
        <w:t>Общая площадь застройки существующего жилищного фонда составляет 42 345 кв.</w:t>
      </w:r>
      <w:r w:rsidR="00AF30F9">
        <w:rPr>
          <w:rFonts w:ascii="PT Astra Serif" w:eastAsia="SimSun" w:hAnsi="PT Astra Serif"/>
          <w:sz w:val="28"/>
          <w:szCs w:val="28"/>
        </w:rPr>
        <w:t xml:space="preserve"> </w:t>
      </w:r>
      <w:r w:rsidRPr="00EE4AD7">
        <w:rPr>
          <w:rFonts w:ascii="PT Astra Serif" w:eastAsia="SimSun" w:hAnsi="PT Astra Serif"/>
          <w:sz w:val="28"/>
          <w:szCs w:val="28"/>
        </w:rPr>
        <w:t>м. Всего жилых домов на рассматриваемой территории – 209 шт</w:t>
      </w:r>
      <w:r w:rsidR="00D4384F">
        <w:rPr>
          <w:rFonts w:ascii="PT Astra Serif" w:eastAsia="SimSun" w:hAnsi="PT Astra Serif"/>
          <w:sz w:val="28"/>
          <w:szCs w:val="28"/>
        </w:rPr>
        <w:t>ук</w:t>
      </w:r>
      <w:r w:rsidRPr="00EE4AD7">
        <w:rPr>
          <w:rFonts w:ascii="PT Astra Serif" w:eastAsia="SimSun" w:hAnsi="PT Astra Serif"/>
          <w:sz w:val="28"/>
          <w:szCs w:val="28"/>
        </w:rPr>
        <w:t>, из них 100</w:t>
      </w:r>
      <w:r w:rsidR="002A1DE5">
        <w:rPr>
          <w:rFonts w:ascii="PT Astra Serif" w:eastAsia="SimSun" w:hAnsi="PT Astra Serif"/>
          <w:sz w:val="28"/>
          <w:szCs w:val="28"/>
        </w:rPr>
        <w:t xml:space="preserve"> процентов</w:t>
      </w:r>
      <w:r w:rsidRPr="00EE4AD7">
        <w:rPr>
          <w:rFonts w:ascii="PT Astra Serif" w:eastAsia="SimSun" w:hAnsi="PT Astra Serif"/>
          <w:sz w:val="28"/>
          <w:szCs w:val="28"/>
        </w:rPr>
        <w:t xml:space="preserve"> сохраняемых.</w:t>
      </w:r>
    </w:p>
    <w:p w:rsidR="00EE4AD7" w:rsidRDefault="00EE4AD7" w:rsidP="00EE4AD7">
      <w:pPr>
        <w:spacing w:line="276" w:lineRule="auto"/>
        <w:ind w:firstLine="709"/>
        <w:jc w:val="both"/>
        <w:rPr>
          <w:rFonts w:ascii="PT Astra Serif" w:eastAsia="SimSun" w:hAnsi="PT Astra Serif"/>
          <w:sz w:val="28"/>
          <w:szCs w:val="28"/>
        </w:rPr>
      </w:pPr>
      <w:r w:rsidRPr="00EE4AD7">
        <w:rPr>
          <w:rFonts w:ascii="PT Astra Serif" w:eastAsia="SimSun" w:hAnsi="PT Astra Serif"/>
          <w:sz w:val="28"/>
          <w:szCs w:val="28"/>
        </w:rPr>
        <w:t>Данным проектом планировки увеличение объемов жилищного фонда в границах проектирования не предусматривается.</w:t>
      </w:r>
      <w:bookmarkEnd w:id="12"/>
    </w:p>
    <w:p w:rsidR="00EE4AD7" w:rsidRPr="00EE4AD7" w:rsidRDefault="00EE4AD7" w:rsidP="00EE4AD7">
      <w:pPr>
        <w:spacing w:line="276" w:lineRule="auto"/>
        <w:ind w:firstLine="709"/>
        <w:jc w:val="both"/>
        <w:rPr>
          <w:rFonts w:ascii="PT Astra Serif" w:eastAsia="SimSun" w:hAnsi="PT Astra Serif"/>
          <w:sz w:val="28"/>
          <w:szCs w:val="28"/>
        </w:rPr>
      </w:pPr>
      <w:r w:rsidRPr="00EE4AD7">
        <w:rPr>
          <w:rFonts w:ascii="PT Astra Serif" w:eastAsia="Times New Roman CYR" w:hAnsi="PT Astra Serif"/>
          <w:bCs/>
          <w:sz w:val="28"/>
          <w:szCs w:val="28"/>
          <w:lang w:val="x-none"/>
        </w:rPr>
        <w:t>2.2</w:t>
      </w:r>
      <w:r w:rsidRPr="00EE4AD7">
        <w:rPr>
          <w:rFonts w:ascii="PT Astra Serif" w:eastAsia="Times New Roman CYR" w:hAnsi="PT Astra Serif"/>
          <w:bCs/>
          <w:sz w:val="28"/>
          <w:szCs w:val="28"/>
        </w:rPr>
        <w:t>.</w:t>
      </w:r>
      <w:r w:rsidRPr="00EE4AD7">
        <w:rPr>
          <w:rFonts w:ascii="PT Astra Serif" w:eastAsia="Times New Roman CYR" w:hAnsi="PT Astra Serif"/>
          <w:bCs/>
          <w:sz w:val="28"/>
          <w:szCs w:val="28"/>
          <w:lang w:val="x-none"/>
        </w:rPr>
        <w:t xml:space="preserve"> Объекты производственного назначения</w:t>
      </w:r>
      <w:bookmarkStart w:id="14" w:name="_Hlk213590706"/>
      <w:bookmarkEnd w:id="13"/>
    </w:p>
    <w:p w:rsidR="00EE4AD7" w:rsidRDefault="00EE4AD7" w:rsidP="00EE4AD7">
      <w:pPr>
        <w:spacing w:line="276" w:lineRule="auto"/>
        <w:ind w:firstLine="709"/>
        <w:jc w:val="both"/>
        <w:rPr>
          <w:rFonts w:ascii="PT Astra Serif" w:eastAsia="SimSun" w:hAnsi="PT Astra Serif"/>
          <w:sz w:val="28"/>
          <w:szCs w:val="28"/>
        </w:rPr>
      </w:pPr>
      <w:r w:rsidRPr="00EE4AD7">
        <w:rPr>
          <w:rFonts w:ascii="PT Astra Serif" w:eastAsia="SimSun" w:hAnsi="PT Astra Serif"/>
          <w:sz w:val="28"/>
          <w:szCs w:val="28"/>
        </w:rPr>
        <w:t>Проектные решения проекта планировки территории не предусматривают размещение объектов производственного назначения.</w:t>
      </w:r>
      <w:bookmarkStart w:id="15" w:name="_Toc142981731"/>
      <w:bookmarkStart w:id="16" w:name="_Hlk213595531"/>
      <w:bookmarkEnd w:id="14"/>
    </w:p>
    <w:p w:rsidR="00EE4AD7" w:rsidRPr="00EE4AD7" w:rsidRDefault="00EE4AD7" w:rsidP="00D4384F">
      <w:pPr>
        <w:spacing w:line="276" w:lineRule="auto"/>
        <w:ind w:firstLine="709"/>
        <w:jc w:val="both"/>
        <w:rPr>
          <w:rFonts w:ascii="PT Astra Serif" w:eastAsia="SimSun" w:hAnsi="PT Astra Serif"/>
          <w:sz w:val="28"/>
          <w:szCs w:val="28"/>
        </w:rPr>
      </w:pPr>
      <w:r w:rsidRPr="00EE4AD7">
        <w:rPr>
          <w:rFonts w:ascii="PT Astra Serif" w:eastAsia="Times New Roman CYR" w:hAnsi="PT Astra Serif"/>
          <w:iCs/>
          <w:sz w:val="28"/>
          <w:szCs w:val="28"/>
        </w:rPr>
        <w:t>2.3</w:t>
      </w:r>
      <w:r>
        <w:rPr>
          <w:rFonts w:ascii="PT Astra Serif" w:eastAsia="Times New Roman CYR" w:hAnsi="PT Astra Serif"/>
          <w:iCs/>
          <w:sz w:val="28"/>
          <w:szCs w:val="28"/>
        </w:rPr>
        <w:t>.</w:t>
      </w:r>
      <w:r w:rsidRPr="00EE4AD7">
        <w:rPr>
          <w:rFonts w:ascii="PT Astra Serif" w:eastAsia="Times New Roman CYR" w:hAnsi="PT Astra Serif"/>
          <w:iCs/>
          <w:sz w:val="28"/>
          <w:szCs w:val="28"/>
        </w:rPr>
        <w:t xml:space="preserve"> Объекты общественно-делового назначения и социальной инфраструктуры</w:t>
      </w:r>
      <w:bookmarkEnd w:id="15"/>
      <w:bookmarkEnd w:id="16"/>
      <w:r>
        <w:rPr>
          <w:rFonts w:ascii="PT Astra Serif" w:eastAsia="SimSun" w:hAnsi="PT Astra Serif"/>
          <w:sz w:val="28"/>
          <w:szCs w:val="28"/>
        </w:rPr>
        <w:t xml:space="preserve">. </w:t>
      </w:r>
      <w:r w:rsidRPr="00EE4AD7">
        <w:rPr>
          <w:rFonts w:ascii="PT Astra Serif" w:hAnsi="PT Astra Serif"/>
          <w:sz w:val="28"/>
          <w:szCs w:val="28"/>
          <w:lang w:val="x-none"/>
        </w:rPr>
        <w:t>На территории проектирования размещены объекты общественно-делового назначения. Перечень объектов обслуживания жилой застройки представлен в таблице 2.</w:t>
      </w:r>
    </w:p>
    <w:p w:rsidR="00EE4AD7" w:rsidRPr="00EE4AD7" w:rsidRDefault="00EE4AD7" w:rsidP="00EE4AD7">
      <w:pPr>
        <w:tabs>
          <w:tab w:val="left" w:pos="284"/>
        </w:tabs>
        <w:spacing w:line="276" w:lineRule="auto"/>
        <w:ind w:firstLine="567"/>
        <w:jc w:val="right"/>
        <w:rPr>
          <w:rFonts w:ascii="PT Astra Serif" w:hAnsi="PT Astra Serif"/>
          <w:sz w:val="28"/>
          <w:szCs w:val="28"/>
          <w:lang w:val="x-none"/>
        </w:rPr>
      </w:pPr>
      <w:r w:rsidRPr="00EE4AD7">
        <w:rPr>
          <w:rFonts w:ascii="PT Astra Serif" w:hAnsi="PT Astra Serif"/>
          <w:sz w:val="28"/>
          <w:szCs w:val="28"/>
          <w:lang w:val="x-none"/>
        </w:rPr>
        <w:lastRenderedPageBreak/>
        <w:t>Таблица 2</w:t>
      </w:r>
    </w:p>
    <w:p w:rsidR="00EE4AD7" w:rsidRDefault="00EE4AD7" w:rsidP="00EE4AD7">
      <w:pPr>
        <w:tabs>
          <w:tab w:val="left" w:pos="284"/>
        </w:tabs>
        <w:spacing w:line="276" w:lineRule="auto"/>
        <w:ind w:firstLine="567"/>
        <w:jc w:val="center"/>
        <w:rPr>
          <w:rFonts w:ascii="PT Astra Serif" w:hAnsi="PT Astra Serif"/>
          <w:sz w:val="28"/>
          <w:szCs w:val="28"/>
        </w:rPr>
      </w:pPr>
      <w:r w:rsidRPr="00EE4AD7">
        <w:rPr>
          <w:rFonts w:ascii="PT Astra Serif" w:hAnsi="PT Astra Serif"/>
          <w:sz w:val="28"/>
          <w:szCs w:val="28"/>
          <w:lang w:val="x-none"/>
        </w:rPr>
        <w:t>Перечень объектов обслуживания жилой застройки</w:t>
      </w:r>
    </w:p>
    <w:p w:rsidR="002A1DE5" w:rsidRPr="002A1DE5" w:rsidRDefault="002A1DE5" w:rsidP="00EE4AD7">
      <w:pPr>
        <w:tabs>
          <w:tab w:val="left" w:pos="284"/>
        </w:tabs>
        <w:spacing w:line="276" w:lineRule="auto"/>
        <w:ind w:firstLine="567"/>
        <w:jc w:val="cente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6487"/>
        <w:gridCol w:w="2048"/>
      </w:tblGrid>
      <w:tr w:rsidR="00D4384F" w:rsidRPr="00D4384F" w:rsidTr="00D4384F">
        <w:trPr>
          <w:tblHeader/>
        </w:trPr>
        <w:tc>
          <w:tcPr>
            <w:tcW w:w="679" w:type="dxa"/>
          </w:tcPr>
          <w:p w:rsidR="00D4384F" w:rsidRPr="00D4384F" w:rsidRDefault="00D4384F" w:rsidP="00D4384F">
            <w:pPr>
              <w:spacing w:line="276" w:lineRule="auto"/>
              <w:contextualSpacing/>
              <w:jc w:val="center"/>
              <w:rPr>
                <w:rFonts w:ascii="PT Astra Serif" w:hAnsi="PT Astra Serif"/>
                <w:b/>
                <w:bCs/>
                <w:kern w:val="2"/>
              </w:rPr>
            </w:pPr>
            <w:bookmarkStart w:id="17" w:name="_Hlk171947456"/>
            <w:r w:rsidRPr="00D4384F">
              <w:rPr>
                <w:rFonts w:ascii="PT Astra Serif" w:hAnsi="PT Astra Serif"/>
                <w:b/>
                <w:bCs/>
                <w:kern w:val="2"/>
              </w:rPr>
              <w:t xml:space="preserve">№ </w:t>
            </w:r>
            <w:proofErr w:type="gramStart"/>
            <w:r w:rsidRPr="00D4384F">
              <w:rPr>
                <w:rFonts w:ascii="PT Astra Serif" w:hAnsi="PT Astra Serif"/>
                <w:b/>
                <w:bCs/>
                <w:kern w:val="2"/>
              </w:rPr>
              <w:t>п</w:t>
            </w:r>
            <w:proofErr w:type="gramEnd"/>
            <w:r w:rsidRPr="00D4384F">
              <w:rPr>
                <w:rFonts w:ascii="PT Astra Serif" w:hAnsi="PT Astra Serif"/>
                <w:b/>
                <w:bCs/>
                <w:kern w:val="2"/>
              </w:rPr>
              <w:t>/п</w:t>
            </w:r>
          </w:p>
        </w:tc>
        <w:tc>
          <w:tcPr>
            <w:tcW w:w="6487" w:type="dxa"/>
            <w:vAlign w:val="center"/>
          </w:tcPr>
          <w:p w:rsidR="00D4384F" w:rsidRPr="00D4384F" w:rsidRDefault="00D4384F" w:rsidP="00D4384F">
            <w:pPr>
              <w:spacing w:line="276" w:lineRule="auto"/>
              <w:contextualSpacing/>
              <w:jc w:val="center"/>
              <w:rPr>
                <w:rFonts w:ascii="PT Astra Serif" w:hAnsi="PT Astra Serif"/>
                <w:b/>
                <w:bCs/>
                <w:kern w:val="2"/>
              </w:rPr>
            </w:pPr>
            <w:r w:rsidRPr="00D4384F">
              <w:rPr>
                <w:rFonts w:ascii="PT Astra Serif" w:hAnsi="PT Astra Serif"/>
                <w:b/>
                <w:bCs/>
                <w:kern w:val="2"/>
              </w:rPr>
              <w:t>Наименование объекта</w:t>
            </w:r>
          </w:p>
        </w:tc>
        <w:tc>
          <w:tcPr>
            <w:tcW w:w="2048" w:type="dxa"/>
            <w:vAlign w:val="center"/>
          </w:tcPr>
          <w:p w:rsidR="00D4384F" w:rsidRPr="00D4384F" w:rsidRDefault="00D4384F" w:rsidP="00D4384F">
            <w:pPr>
              <w:spacing w:line="276" w:lineRule="auto"/>
              <w:contextualSpacing/>
              <w:jc w:val="center"/>
              <w:rPr>
                <w:rFonts w:ascii="PT Astra Serif" w:hAnsi="PT Astra Serif"/>
                <w:b/>
                <w:bCs/>
                <w:kern w:val="2"/>
              </w:rPr>
            </w:pPr>
            <w:r w:rsidRPr="00D4384F">
              <w:rPr>
                <w:rFonts w:ascii="PT Astra Serif" w:hAnsi="PT Astra Serif"/>
                <w:b/>
                <w:bCs/>
                <w:kern w:val="2"/>
              </w:rPr>
              <w:t>Статус</w:t>
            </w:r>
          </w:p>
        </w:tc>
      </w:tr>
      <w:tr w:rsidR="00D4384F" w:rsidRPr="00D4384F" w:rsidTr="00D4384F">
        <w:tc>
          <w:tcPr>
            <w:tcW w:w="679"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1</w:t>
            </w:r>
          </w:p>
        </w:tc>
        <w:tc>
          <w:tcPr>
            <w:tcW w:w="6487"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Магазин</w:t>
            </w:r>
          </w:p>
        </w:tc>
        <w:tc>
          <w:tcPr>
            <w:tcW w:w="2048"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Сохраняемый</w:t>
            </w:r>
          </w:p>
        </w:tc>
      </w:tr>
      <w:tr w:rsidR="00D4384F" w:rsidRPr="00D4384F" w:rsidTr="00D4384F">
        <w:tc>
          <w:tcPr>
            <w:tcW w:w="679"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2</w:t>
            </w:r>
          </w:p>
        </w:tc>
        <w:tc>
          <w:tcPr>
            <w:tcW w:w="6487"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 xml:space="preserve">Магазин </w:t>
            </w:r>
          </w:p>
        </w:tc>
        <w:tc>
          <w:tcPr>
            <w:tcW w:w="2048"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Сохраняемый</w:t>
            </w:r>
          </w:p>
        </w:tc>
      </w:tr>
      <w:tr w:rsidR="00D4384F" w:rsidRPr="00D4384F" w:rsidTr="00D4384F">
        <w:tc>
          <w:tcPr>
            <w:tcW w:w="679"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3</w:t>
            </w:r>
          </w:p>
        </w:tc>
        <w:tc>
          <w:tcPr>
            <w:tcW w:w="6487"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 xml:space="preserve">Гриль </w:t>
            </w:r>
            <w:proofErr w:type="gramStart"/>
            <w:r w:rsidRPr="00D4384F">
              <w:rPr>
                <w:rFonts w:ascii="PT Astra Serif" w:hAnsi="PT Astra Serif"/>
                <w:kern w:val="2"/>
              </w:rPr>
              <w:t>-б</w:t>
            </w:r>
            <w:proofErr w:type="gramEnd"/>
            <w:r w:rsidRPr="00D4384F">
              <w:rPr>
                <w:rFonts w:ascii="PT Astra Serif" w:hAnsi="PT Astra Serif"/>
                <w:kern w:val="2"/>
              </w:rPr>
              <w:t xml:space="preserve">ар </w:t>
            </w:r>
          </w:p>
        </w:tc>
        <w:tc>
          <w:tcPr>
            <w:tcW w:w="2048"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Сохраняемый</w:t>
            </w:r>
          </w:p>
        </w:tc>
      </w:tr>
      <w:tr w:rsidR="00D4384F" w:rsidRPr="00D4384F" w:rsidTr="00D4384F">
        <w:tc>
          <w:tcPr>
            <w:tcW w:w="679"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4</w:t>
            </w:r>
          </w:p>
        </w:tc>
        <w:tc>
          <w:tcPr>
            <w:tcW w:w="6487"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Частный детский сад</w:t>
            </w:r>
          </w:p>
        </w:tc>
        <w:tc>
          <w:tcPr>
            <w:tcW w:w="2048"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Сохраняемый</w:t>
            </w:r>
          </w:p>
        </w:tc>
      </w:tr>
      <w:tr w:rsidR="00D4384F" w:rsidRPr="00D4384F" w:rsidTr="00D4384F">
        <w:tc>
          <w:tcPr>
            <w:tcW w:w="679"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5</w:t>
            </w:r>
          </w:p>
        </w:tc>
        <w:tc>
          <w:tcPr>
            <w:tcW w:w="6487"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Гостиница</w:t>
            </w:r>
          </w:p>
        </w:tc>
        <w:tc>
          <w:tcPr>
            <w:tcW w:w="2048" w:type="dxa"/>
          </w:tcPr>
          <w:p w:rsidR="00D4384F" w:rsidRPr="00D4384F" w:rsidRDefault="00D4384F" w:rsidP="00C338A2">
            <w:pPr>
              <w:spacing w:line="276" w:lineRule="auto"/>
              <w:contextualSpacing/>
              <w:rPr>
                <w:rFonts w:ascii="PT Astra Serif" w:hAnsi="PT Astra Serif"/>
                <w:kern w:val="2"/>
              </w:rPr>
            </w:pPr>
            <w:r w:rsidRPr="00D4384F">
              <w:rPr>
                <w:rFonts w:ascii="PT Astra Serif" w:hAnsi="PT Astra Serif"/>
                <w:kern w:val="2"/>
              </w:rPr>
              <w:t>Сохраняемый</w:t>
            </w:r>
          </w:p>
        </w:tc>
      </w:tr>
      <w:bookmarkEnd w:id="17"/>
    </w:tbl>
    <w:p w:rsidR="00A87C7B" w:rsidRPr="00EE4AD7" w:rsidRDefault="00A87C7B" w:rsidP="00A87C7B">
      <w:pPr>
        <w:spacing w:line="276" w:lineRule="auto"/>
        <w:ind w:firstLine="709"/>
        <w:jc w:val="both"/>
        <w:rPr>
          <w:rFonts w:ascii="PT Astra Serif" w:hAnsi="PT Astra Serif"/>
          <w:sz w:val="28"/>
          <w:szCs w:val="28"/>
          <w:lang w:val="x-none" w:eastAsia="x-none"/>
        </w:rPr>
      </w:pPr>
    </w:p>
    <w:p w:rsidR="00D4384F" w:rsidRDefault="00D4384F" w:rsidP="00D4384F">
      <w:pPr>
        <w:spacing w:line="276" w:lineRule="auto"/>
        <w:ind w:firstLine="709"/>
        <w:jc w:val="both"/>
        <w:rPr>
          <w:rFonts w:ascii="PT Astra Serif" w:hAnsi="PT Astra Serif"/>
          <w:sz w:val="28"/>
          <w:szCs w:val="28"/>
        </w:rPr>
      </w:pPr>
      <w:r w:rsidRPr="00D4384F">
        <w:rPr>
          <w:rFonts w:ascii="PT Astra Serif" w:hAnsi="PT Astra Serif"/>
          <w:sz w:val="28"/>
          <w:szCs w:val="28"/>
          <w:lang w:val="x-none"/>
        </w:rPr>
        <w:t>Данным проектом предлагается размещение спортивного объекта по ул</w:t>
      </w:r>
      <w:r>
        <w:rPr>
          <w:rFonts w:ascii="PT Astra Serif" w:hAnsi="PT Astra Serif"/>
          <w:sz w:val="28"/>
          <w:szCs w:val="28"/>
        </w:rPr>
        <w:t>ице</w:t>
      </w:r>
      <w:r w:rsidRPr="00D4384F">
        <w:rPr>
          <w:rFonts w:ascii="PT Astra Serif" w:hAnsi="PT Astra Serif"/>
          <w:sz w:val="28"/>
          <w:szCs w:val="28"/>
          <w:lang w:val="x-none"/>
        </w:rPr>
        <w:t xml:space="preserve"> Остравская и реконструкция двух объектов общественного питания по ул</w:t>
      </w:r>
      <w:r>
        <w:rPr>
          <w:rFonts w:ascii="PT Astra Serif" w:hAnsi="PT Astra Serif"/>
          <w:sz w:val="28"/>
          <w:szCs w:val="28"/>
        </w:rPr>
        <w:t>ице</w:t>
      </w:r>
      <w:r w:rsidRPr="00D4384F">
        <w:rPr>
          <w:rFonts w:ascii="PT Astra Serif" w:hAnsi="PT Astra Serif"/>
          <w:sz w:val="28"/>
          <w:szCs w:val="28"/>
          <w:lang w:val="x-none"/>
        </w:rPr>
        <w:t xml:space="preserve"> Остравская.</w:t>
      </w:r>
      <w:bookmarkStart w:id="18" w:name="_Hlk213595654"/>
    </w:p>
    <w:p w:rsidR="00D4384F" w:rsidRPr="00D4384F" w:rsidRDefault="00D4384F" w:rsidP="00D4384F">
      <w:pPr>
        <w:spacing w:line="276" w:lineRule="auto"/>
        <w:ind w:firstLine="709"/>
        <w:jc w:val="both"/>
        <w:rPr>
          <w:rFonts w:ascii="PT Astra Serif" w:hAnsi="PT Astra Serif"/>
          <w:sz w:val="28"/>
          <w:szCs w:val="28"/>
          <w:lang w:val="x-none"/>
        </w:rPr>
      </w:pPr>
      <w:r w:rsidRPr="00D4384F">
        <w:rPr>
          <w:rFonts w:ascii="PT Astra Serif" w:eastAsia="Times New Roman CYR" w:hAnsi="PT Astra Serif"/>
          <w:iCs/>
          <w:sz w:val="28"/>
          <w:szCs w:val="28"/>
        </w:rPr>
        <w:t>2.4</w:t>
      </w:r>
      <w:r>
        <w:rPr>
          <w:rFonts w:ascii="PT Astra Serif" w:eastAsia="Times New Roman CYR" w:hAnsi="PT Astra Serif"/>
          <w:iCs/>
          <w:sz w:val="28"/>
          <w:szCs w:val="28"/>
        </w:rPr>
        <w:t>.</w:t>
      </w:r>
      <w:r w:rsidRPr="00D4384F">
        <w:rPr>
          <w:rFonts w:ascii="PT Astra Serif" w:eastAsia="Times New Roman CYR" w:hAnsi="PT Astra Serif"/>
          <w:iCs/>
          <w:sz w:val="28"/>
          <w:szCs w:val="28"/>
        </w:rPr>
        <w:t xml:space="preserve"> Объекты иного назначения</w:t>
      </w:r>
    </w:p>
    <w:bookmarkEnd w:id="18"/>
    <w:p w:rsidR="00D4384F" w:rsidRDefault="00D4384F" w:rsidP="00D4384F">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Проектные решения проекта планировки территории не предусматривают размещение объектов иного назначения.</w:t>
      </w:r>
      <w:bookmarkStart w:id="19" w:name="_Hlk213619157"/>
    </w:p>
    <w:p w:rsidR="00D4384F" w:rsidRPr="00D4384F" w:rsidRDefault="00D4384F" w:rsidP="00D4384F">
      <w:pPr>
        <w:tabs>
          <w:tab w:val="left" w:pos="284"/>
        </w:tabs>
        <w:spacing w:line="276" w:lineRule="auto"/>
        <w:ind w:firstLine="709"/>
        <w:jc w:val="both"/>
        <w:rPr>
          <w:rFonts w:ascii="PT Astra Serif" w:hAnsi="PT Astra Serif"/>
          <w:sz w:val="28"/>
          <w:szCs w:val="28"/>
        </w:rPr>
      </w:pPr>
      <w:r w:rsidRPr="00D4384F">
        <w:rPr>
          <w:rFonts w:ascii="PT Astra Serif" w:eastAsia="Times New Roman CYR" w:hAnsi="PT Astra Serif"/>
          <w:iCs/>
          <w:sz w:val="28"/>
          <w:szCs w:val="28"/>
        </w:rPr>
        <w:t>2.5</w:t>
      </w:r>
      <w:r>
        <w:rPr>
          <w:rFonts w:ascii="PT Astra Serif" w:eastAsia="Times New Roman CYR" w:hAnsi="PT Astra Serif"/>
          <w:iCs/>
          <w:sz w:val="28"/>
          <w:szCs w:val="28"/>
        </w:rPr>
        <w:t>.</w:t>
      </w:r>
      <w:r w:rsidRPr="00D4384F">
        <w:rPr>
          <w:rFonts w:ascii="PT Astra Serif" w:eastAsia="Times New Roman CYR" w:hAnsi="PT Astra Serif"/>
          <w:iCs/>
          <w:sz w:val="28"/>
          <w:szCs w:val="28"/>
        </w:rPr>
        <w:t xml:space="preserve"> </w:t>
      </w:r>
      <w:r w:rsidRPr="00D4384F">
        <w:rPr>
          <w:rFonts w:ascii="PT Astra Serif" w:hAnsi="PT Astra Serif"/>
          <w:iCs/>
          <w:sz w:val="28"/>
          <w:szCs w:val="28"/>
        </w:rPr>
        <w:t>Объекты коммунальной инфраструктуры</w:t>
      </w:r>
    </w:p>
    <w:bookmarkEnd w:id="19"/>
    <w:p w:rsidR="00D4384F" w:rsidRPr="00D4384F" w:rsidRDefault="00D4384F" w:rsidP="00D4384F">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Проектом планировки не предусматривается выделение отдельной зоны под прохождение линейных объектов коммунальной инфраструктуры. </w:t>
      </w:r>
    </w:p>
    <w:p w:rsidR="00D4384F" w:rsidRPr="00D4384F" w:rsidRDefault="00D4384F" w:rsidP="00D4384F">
      <w:pPr>
        <w:tabs>
          <w:tab w:val="left" w:pos="284"/>
        </w:tabs>
        <w:spacing w:line="276" w:lineRule="auto"/>
        <w:ind w:firstLine="709"/>
        <w:jc w:val="both"/>
        <w:rPr>
          <w:rFonts w:ascii="PT Astra Serif" w:hAnsi="PT Astra Serif"/>
          <w:sz w:val="28"/>
          <w:szCs w:val="28"/>
        </w:rPr>
      </w:pPr>
      <w:bookmarkStart w:id="20" w:name="_Hlk216039224"/>
      <w:r w:rsidRPr="00D4384F">
        <w:rPr>
          <w:rFonts w:ascii="PT Astra Serif" w:hAnsi="PT Astra Serif"/>
          <w:sz w:val="28"/>
          <w:szCs w:val="28"/>
        </w:rPr>
        <w:t>Проектом предлагается обеспечить инженерными коммуникациями планируемые объекты капитального строительства. Протяженность сетей и точки подключения будут уточняться на стадии проектирования.</w:t>
      </w:r>
    </w:p>
    <w:p w:rsidR="00D4384F" w:rsidRDefault="00D4384F" w:rsidP="00D4384F">
      <w:pPr>
        <w:tabs>
          <w:tab w:val="left" w:pos="284"/>
        </w:tabs>
        <w:spacing w:line="276" w:lineRule="auto"/>
        <w:ind w:firstLine="709"/>
        <w:jc w:val="both"/>
        <w:rPr>
          <w:rFonts w:ascii="PT Astra Serif" w:hAnsi="PT Astra Serif"/>
          <w:sz w:val="28"/>
          <w:szCs w:val="28"/>
        </w:rPr>
      </w:pPr>
      <w:proofErr w:type="gramStart"/>
      <w:r w:rsidRPr="00D4384F">
        <w:rPr>
          <w:rFonts w:ascii="PT Astra Serif" w:hAnsi="PT Astra Serif"/>
          <w:sz w:val="28"/>
          <w:szCs w:val="28"/>
        </w:rPr>
        <w:t>Запрос технических условий на присоединение объектов капитального строительства к централизованным системам объектов коммунальной инфраструктуры осуществляется на следующих этапах проектирования, с учетом требований постановления Правительства Р</w:t>
      </w:r>
      <w:r>
        <w:rPr>
          <w:rFonts w:ascii="PT Astra Serif" w:hAnsi="PT Astra Serif"/>
          <w:sz w:val="28"/>
          <w:szCs w:val="28"/>
        </w:rPr>
        <w:t xml:space="preserve">оссийской </w:t>
      </w:r>
      <w:r w:rsidRPr="00D4384F">
        <w:rPr>
          <w:rFonts w:ascii="PT Astra Serif" w:hAnsi="PT Astra Serif"/>
          <w:sz w:val="28"/>
          <w:szCs w:val="28"/>
        </w:rPr>
        <w:t>Ф</w:t>
      </w:r>
      <w:r>
        <w:rPr>
          <w:rFonts w:ascii="PT Astra Serif" w:hAnsi="PT Astra Serif"/>
          <w:sz w:val="28"/>
          <w:szCs w:val="28"/>
        </w:rPr>
        <w:t>едерации</w:t>
      </w:r>
      <w:r w:rsidRPr="00D4384F">
        <w:rPr>
          <w:rFonts w:ascii="PT Astra Serif" w:hAnsi="PT Astra Serif"/>
          <w:sz w:val="28"/>
          <w:szCs w:val="28"/>
        </w:rPr>
        <w:t xml:space="preserve"> </w:t>
      </w:r>
      <w:r w:rsidR="002A1DE5">
        <w:rPr>
          <w:rFonts w:ascii="PT Astra Serif" w:hAnsi="PT Astra Serif"/>
          <w:sz w:val="28"/>
          <w:szCs w:val="28"/>
        </w:rPr>
        <w:t xml:space="preserve">                    </w:t>
      </w:r>
      <w:r w:rsidRPr="00D4384F">
        <w:rPr>
          <w:rFonts w:ascii="PT Astra Serif" w:hAnsi="PT Astra Serif"/>
          <w:sz w:val="28"/>
          <w:szCs w:val="28"/>
        </w:rPr>
        <w:t>от 13</w:t>
      </w:r>
      <w:r>
        <w:rPr>
          <w:rFonts w:ascii="PT Astra Serif" w:hAnsi="PT Astra Serif"/>
          <w:sz w:val="28"/>
          <w:szCs w:val="28"/>
        </w:rPr>
        <w:t>.02.2006 №</w:t>
      </w:r>
      <w:r w:rsidRPr="00D4384F">
        <w:rPr>
          <w:rFonts w:ascii="PT Astra Serif" w:hAnsi="PT Astra Serif"/>
          <w:sz w:val="28"/>
          <w:szCs w:val="28"/>
        </w:rPr>
        <w:t xml:space="preserve">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r>
        <w:rPr>
          <w:rFonts w:ascii="PT Astra Serif" w:hAnsi="PT Astra Serif"/>
          <w:sz w:val="28"/>
          <w:szCs w:val="28"/>
        </w:rPr>
        <w:t xml:space="preserve"> </w:t>
      </w:r>
      <w:r w:rsidRPr="00D4384F">
        <w:rPr>
          <w:rFonts w:ascii="PT Astra Serif" w:hAnsi="PT Astra Serif"/>
          <w:sz w:val="28"/>
          <w:szCs w:val="28"/>
        </w:rPr>
        <w:t>(с изменениями).</w:t>
      </w:r>
      <w:bookmarkStart w:id="21" w:name="_Hlk213609306"/>
      <w:bookmarkEnd w:id="20"/>
      <w:proofErr w:type="gramEnd"/>
    </w:p>
    <w:p w:rsidR="00D4384F" w:rsidRDefault="00D4384F"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2.5.1. </w:t>
      </w:r>
      <w:r w:rsidRPr="00D4384F">
        <w:rPr>
          <w:rFonts w:ascii="PT Astra Serif" w:hAnsi="PT Astra Serif"/>
          <w:bCs/>
          <w:sz w:val="28"/>
          <w:szCs w:val="28"/>
          <w:lang w:val="x-none" w:eastAsia="x-none"/>
        </w:rPr>
        <w:t>Водоснабжение</w:t>
      </w:r>
      <w:bookmarkEnd w:id="21"/>
    </w:p>
    <w:p w:rsidR="00D4384F" w:rsidRP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iCs/>
          <w:sz w:val="28"/>
          <w:szCs w:val="28"/>
        </w:rPr>
        <w:t>Существующее положение</w:t>
      </w:r>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Планируемая территория обеспечена централизованным водоснабжением. Протяженность сетей водоснабжения составляет 8.8 км.</w:t>
      </w:r>
      <w:bookmarkStart w:id="22" w:name="_Hlk213610158"/>
    </w:p>
    <w:p w:rsidR="00D4384F" w:rsidRP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iCs/>
          <w:sz w:val="28"/>
          <w:szCs w:val="28"/>
        </w:rPr>
        <w:t>Перспективное положение</w:t>
      </w:r>
      <w:bookmarkStart w:id="23" w:name="_Hlk216042930"/>
      <w:bookmarkEnd w:id="22"/>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Проектом предусматривается строительство сетей водоснабжения для планируемого спортивного сооружения.</w:t>
      </w:r>
    </w:p>
    <w:p w:rsidR="00D4384F" w:rsidRP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Протяженность планируемого водопровода составит порядка 0.2 км.</w:t>
      </w:r>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lastRenderedPageBreak/>
        <w:t>Прохождение планируемых сетей водоснабжения будет уточняться на стадии подготовки рабочей проектной документ</w:t>
      </w:r>
      <w:r>
        <w:rPr>
          <w:rFonts w:ascii="PT Astra Serif" w:hAnsi="PT Astra Serif"/>
          <w:sz w:val="28"/>
          <w:szCs w:val="28"/>
        </w:rPr>
        <w:t>ации для системы водоснабжения.</w:t>
      </w:r>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Качество воды, подаваемой на хозяйственно-питьевые нужды, должно соответствовать требованиям ГОСТ </w:t>
      </w:r>
      <w:proofErr w:type="gramStart"/>
      <w:r w:rsidRPr="00D4384F">
        <w:rPr>
          <w:rFonts w:ascii="PT Astra Serif" w:hAnsi="PT Astra Serif"/>
          <w:sz w:val="28"/>
          <w:szCs w:val="28"/>
        </w:rPr>
        <w:t>Р</w:t>
      </w:r>
      <w:proofErr w:type="gramEnd"/>
      <w:r w:rsidRPr="00D4384F">
        <w:rPr>
          <w:rFonts w:ascii="PT Astra Serif" w:hAnsi="PT Astra Serif"/>
          <w:sz w:val="28"/>
          <w:szCs w:val="28"/>
        </w:rPr>
        <w:t xml:space="preserve">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w:t>
      </w:r>
      <w:bookmarkEnd w:id="23"/>
    </w:p>
    <w:p w:rsidR="00D4384F" w:rsidRP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2.5.2. </w:t>
      </w:r>
      <w:r w:rsidRPr="00D4384F">
        <w:rPr>
          <w:rFonts w:ascii="PT Astra Serif" w:hAnsi="PT Astra Serif"/>
          <w:bCs/>
          <w:sz w:val="28"/>
          <w:szCs w:val="28"/>
          <w:lang w:val="x-none" w:eastAsia="x-none"/>
        </w:rPr>
        <w:t>Водоотведение</w:t>
      </w:r>
    </w:p>
    <w:p w:rsidR="00D4384F" w:rsidRP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iCs/>
          <w:sz w:val="28"/>
          <w:szCs w:val="28"/>
        </w:rPr>
        <w:t>Существующее положение</w:t>
      </w:r>
      <w:bookmarkStart w:id="24" w:name="_Hlk216043047"/>
      <w:bookmarkStart w:id="25" w:name="_Hlk216043581"/>
    </w:p>
    <w:p w:rsidR="00D4384F" w:rsidRP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На территории жилого микрорайона действует централизованная система канализации</w:t>
      </w:r>
      <w:proofErr w:type="gramStart"/>
      <w:r w:rsidRPr="00D4384F">
        <w:rPr>
          <w:rFonts w:ascii="PT Astra Serif" w:hAnsi="PT Astra Serif"/>
          <w:sz w:val="28"/>
          <w:szCs w:val="28"/>
        </w:rPr>
        <w:t xml:space="preserve">.. </w:t>
      </w:r>
      <w:proofErr w:type="gramEnd"/>
      <w:r w:rsidRPr="00D4384F">
        <w:rPr>
          <w:rFonts w:ascii="PT Astra Serif" w:hAnsi="PT Astra Serif"/>
          <w:sz w:val="28"/>
          <w:szCs w:val="28"/>
        </w:rPr>
        <w:t xml:space="preserve">Отвод производится по сетям самотечной и напорной бытовой канализации. </w:t>
      </w:r>
    </w:p>
    <w:bookmarkEnd w:id="24"/>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Отведение бытовых сточных вод осуществляется самотечными сетями на канализационные насосные станции (далее – КНС), № 10, </w:t>
      </w:r>
      <w:r w:rsidR="009B6CDD">
        <w:rPr>
          <w:rFonts w:ascii="PT Astra Serif" w:hAnsi="PT Astra Serif"/>
          <w:sz w:val="28"/>
          <w:szCs w:val="28"/>
        </w:rPr>
        <w:t xml:space="preserve">№ </w:t>
      </w:r>
      <w:r w:rsidRPr="00D4384F">
        <w:rPr>
          <w:rFonts w:ascii="PT Astra Serif" w:hAnsi="PT Astra Serif"/>
          <w:sz w:val="28"/>
          <w:szCs w:val="28"/>
        </w:rPr>
        <w:t>11, расположенные по адресу ул</w:t>
      </w:r>
      <w:r w:rsidR="009B6CDD">
        <w:rPr>
          <w:rFonts w:ascii="PT Astra Serif" w:hAnsi="PT Astra Serif"/>
          <w:sz w:val="28"/>
          <w:szCs w:val="28"/>
        </w:rPr>
        <w:t xml:space="preserve">ица </w:t>
      </w:r>
      <w:r w:rsidRPr="00D4384F">
        <w:rPr>
          <w:rFonts w:ascii="PT Astra Serif" w:hAnsi="PT Astra Serif"/>
          <w:sz w:val="28"/>
          <w:szCs w:val="28"/>
        </w:rPr>
        <w:t>Южная 11а и ул</w:t>
      </w:r>
      <w:r w:rsidR="009B6CDD">
        <w:rPr>
          <w:rFonts w:ascii="PT Astra Serif" w:hAnsi="PT Astra Serif"/>
          <w:sz w:val="28"/>
          <w:szCs w:val="28"/>
        </w:rPr>
        <w:t>ица</w:t>
      </w:r>
      <w:r w:rsidRPr="00D4384F">
        <w:rPr>
          <w:rFonts w:ascii="PT Astra Serif" w:hAnsi="PT Astra Serif"/>
          <w:sz w:val="28"/>
          <w:szCs w:val="28"/>
        </w:rPr>
        <w:t> Суворова 1а, от которых напорными трубопроводами подается на канализационные очистные сооружения (далее - КОС) №</w:t>
      </w:r>
      <w:r w:rsidR="009B6CDD">
        <w:rPr>
          <w:rFonts w:ascii="PT Astra Serif" w:hAnsi="PT Astra Serif"/>
          <w:sz w:val="28"/>
          <w:szCs w:val="28"/>
        </w:rPr>
        <w:t xml:space="preserve"> </w:t>
      </w:r>
      <w:r w:rsidRPr="00D4384F">
        <w:rPr>
          <w:rFonts w:ascii="PT Astra Serif" w:hAnsi="PT Astra Serif"/>
          <w:sz w:val="28"/>
          <w:szCs w:val="28"/>
        </w:rPr>
        <w:t>2. Протяженность существующих сетей водоотведения составляет 11.4 км, из них</w:t>
      </w:r>
      <w:r>
        <w:rPr>
          <w:rFonts w:ascii="PT Astra Serif" w:hAnsi="PT Astra Serif"/>
          <w:sz w:val="28"/>
          <w:szCs w:val="28"/>
        </w:rPr>
        <w:t>:</w:t>
      </w:r>
    </w:p>
    <w:p w:rsidR="00D4384F" w:rsidRDefault="00D4384F"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D4384F">
        <w:rPr>
          <w:rFonts w:ascii="PT Astra Serif" w:hAnsi="PT Astra Serif"/>
          <w:sz w:val="28"/>
          <w:szCs w:val="28"/>
        </w:rPr>
        <w:t>канализация бытовая (напорная) – 2</w:t>
      </w:r>
      <w:r w:rsidR="009B6CDD">
        <w:rPr>
          <w:rFonts w:ascii="PT Astra Serif" w:hAnsi="PT Astra Serif"/>
          <w:sz w:val="28"/>
          <w:szCs w:val="28"/>
        </w:rPr>
        <w:t>,</w:t>
      </w:r>
      <w:r w:rsidRPr="00D4384F">
        <w:rPr>
          <w:rFonts w:ascii="PT Astra Serif" w:hAnsi="PT Astra Serif"/>
          <w:sz w:val="28"/>
          <w:szCs w:val="28"/>
        </w:rPr>
        <w:t>4 км;</w:t>
      </w:r>
    </w:p>
    <w:p w:rsidR="00D4384F" w:rsidRDefault="00D4384F"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Pr="00D4384F">
        <w:rPr>
          <w:rFonts w:ascii="PT Astra Serif" w:hAnsi="PT Astra Serif"/>
          <w:sz w:val="28"/>
          <w:szCs w:val="28"/>
        </w:rPr>
        <w:t>канализация бытовая (самотечная) – 9</w:t>
      </w:r>
      <w:r w:rsidR="009B6CDD">
        <w:rPr>
          <w:rFonts w:ascii="PT Astra Serif" w:hAnsi="PT Astra Serif"/>
          <w:sz w:val="28"/>
          <w:szCs w:val="28"/>
        </w:rPr>
        <w:t>,</w:t>
      </w:r>
      <w:r w:rsidRPr="00D4384F">
        <w:rPr>
          <w:rFonts w:ascii="PT Astra Serif" w:hAnsi="PT Astra Serif"/>
          <w:sz w:val="28"/>
          <w:szCs w:val="28"/>
        </w:rPr>
        <w:t>0 км.</w:t>
      </w:r>
      <w:bookmarkEnd w:id="25"/>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iCs/>
          <w:sz w:val="28"/>
          <w:szCs w:val="28"/>
        </w:rPr>
        <w:t>Перспективное положение</w:t>
      </w:r>
      <w:bookmarkStart w:id="26" w:name="_Hlk216043671"/>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Проектом предлагается подключение к сетям водоотведения планируемого объекта капитального строительства.</w:t>
      </w:r>
      <w:r>
        <w:rPr>
          <w:rFonts w:ascii="PT Astra Serif" w:hAnsi="PT Astra Serif"/>
          <w:sz w:val="28"/>
          <w:szCs w:val="28"/>
        </w:rPr>
        <w:t xml:space="preserve"> </w:t>
      </w:r>
      <w:r w:rsidRPr="00D4384F">
        <w:rPr>
          <w:rFonts w:ascii="PT Astra Serif" w:hAnsi="PT Astra Serif"/>
          <w:sz w:val="28"/>
          <w:szCs w:val="28"/>
        </w:rPr>
        <w:t>Протяженность планируемых сетей составит 0</w:t>
      </w:r>
      <w:r w:rsidR="009B6CDD">
        <w:rPr>
          <w:rFonts w:ascii="PT Astra Serif" w:hAnsi="PT Astra Serif"/>
          <w:sz w:val="28"/>
          <w:szCs w:val="28"/>
        </w:rPr>
        <w:t>,</w:t>
      </w:r>
      <w:r w:rsidRPr="00D4384F">
        <w:rPr>
          <w:rFonts w:ascii="PT Astra Serif" w:hAnsi="PT Astra Serif"/>
          <w:sz w:val="28"/>
          <w:szCs w:val="28"/>
        </w:rPr>
        <w:t>1 км.</w:t>
      </w:r>
      <w:bookmarkStart w:id="27" w:name="_Toc485393150"/>
      <w:bookmarkStart w:id="28" w:name="_Toc471806742"/>
      <w:bookmarkStart w:id="29" w:name="_Toc363456651"/>
      <w:bookmarkStart w:id="30" w:name="_Toc142981736"/>
      <w:bookmarkStart w:id="31" w:name="sub_3064"/>
      <w:bookmarkEnd w:id="26"/>
    </w:p>
    <w:p w:rsidR="00D4384F" w:rsidRDefault="00D4384F"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2.5.3. </w:t>
      </w:r>
      <w:r w:rsidRPr="00D4384F">
        <w:rPr>
          <w:rFonts w:ascii="PT Astra Serif" w:hAnsi="PT Astra Serif"/>
          <w:bCs/>
          <w:sz w:val="28"/>
          <w:szCs w:val="28"/>
          <w:lang w:val="x-none" w:eastAsia="x-none"/>
        </w:rPr>
        <w:t>Теплоснабжение</w:t>
      </w:r>
      <w:bookmarkEnd w:id="27"/>
      <w:bookmarkEnd w:id="28"/>
      <w:bookmarkEnd w:id="29"/>
      <w:bookmarkEnd w:id="30"/>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eastAsia="Verdana" w:hAnsi="PT Astra Serif"/>
          <w:sz w:val="28"/>
          <w:szCs w:val="28"/>
          <w:lang w:eastAsia="zh-CN"/>
        </w:rPr>
        <w:t>Существующее положение</w:t>
      </w:r>
      <w:bookmarkStart w:id="32" w:name="_Hlk216043876"/>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Централизованным теплоснабжением на территории микрорайона обеспечены объекты обслуживания жилой застройки. Теплоснабжение и горячее водоснабжение индивидуальной жилой застройки осуществляется от газовых котлов.</w:t>
      </w:r>
      <w:bookmarkStart w:id="33" w:name="_Hlk216043940"/>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Протяженность существующих теплопроводов составляет 0</w:t>
      </w:r>
      <w:r w:rsidR="009B6CDD">
        <w:rPr>
          <w:rFonts w:ascii="PT Astra Serif" w:hAnsi="PT Astra Serif"/>
          <w:sz w:val="28"/>
          <w:szCs w:val="28"/>
        </w:rPr>
        <w:t>,</w:t>
      </w:r>
      <w:r w:rsidRPr="00D4384F">
        <w:rPr>
          <w:rFonts w:ascii="PT Astra Serif" w:hAnsi="PT Astra Serif"/>
          <w:sz w:val="28"/>
          <w:szCs w:val="28"/>
        </w:rPr>
        <w:t>3 км.</w:t>
      </w:r>
      <w:bookmarkEnd w:id="32"/>
      <w:bookmarkEnd w:id="33"/>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eastAsia="Verdana" w:hAnsi="PT Astra Serif"/>
          <w:sz w:val="28"/>
          <w:szCs w:val="28"/>
          <w:lang w:eastAsia="zh-CN"/>
        </w:rPr>
        <w:t>Перспективное положение</w:t>
      </w:r>
      <w:bookmarkStart w:id="34" w:name="_Hlk216043957"/>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Проектом предлагается </w:t>
      </w:r>
      <w:bookmarkEnd w:id="31"/>
      <w:r w:rsidRPr="00D4384F">
        <w:rPr>
          <w:rFonts w:ascii="PT Astra Serif" w:hAnsi="PT Astra Serif"/>
          <w:sz w:val="28"/>
          <w:szCs w:val="28"/>
        </w:rPr>
        <w:t>подключение к централизованной системе теплоснабжения планируемого спортивного объекта. Протяженность сетей составит 0</w:t>
      </w:r>
      <w:r w:rsidR="009B6CDD">
        <w:rPr>
          <w:rFonts w:ascii="PT Astra Serif" w:hAnsi="PT Astra Serif"/>
          <w:sz w:val="28"/>
          <w:szCs w:val="28"/>
        </w:rPr>
        <w:t>,</w:t>
      </w:r>
      <w:r w:rsidRPr="00D4384F">
        <w:rPr>
          <w:rFonts w:ascii="PT Astra Serif" w:hAnsi="PT Astra Serif"/>
          <w:sz w:val="28"/>
          <w:szCs w:val="28"/>
        </w:rPr>
        <w:t>1 км</w:t>
      </w:r>
      <w:bookmarkStart w:id="35" w:name="_Hlk213617511"/>
      <w:bookmarkEnd w:id="34"/>
    </w:p>
    <w:p w:rsidR="00D4384F" w:rsidRDefault="00D4384F"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2.5.4.</w:t>
      </w:r>
      <w:r w:rsidRPr="00D4384F">
        <w:rPr>
          <w:rFonts w:ascii="PT Astra Serif" w:hAnsi="PT Astra Serif"/>
          <w:bCs/>
          <w:sz w:val="28"/>
          <w:szCs w:val="28"/>
          <w:lang w:val="x-none" w:eastAsia="x-none"/>
        </w:rPr>
        <w:t xml:space="preserve"> Электроснабжение</w:t>
      </w:r>
      <w:bookmarkEnd w:id="35"/>
    </w:p>
    <w:p w:rsidR="00D4384F"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eastAsia="Verdana" w:hAnsi="PT Astra Serif"/>
          <w:sz w:val="28"/>
          <w:szCs w:val="28"/>
          <w:lang w:eastAsia="zh-CN"/>
        </w:rPr>
        <w:t>Существующее положение</w:t>
      </w:r>
      <w:bookmarkStart w:id="36" w:name="_Hlk216044319"/>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lastRenderedPageBreak/>
        <w:t xml:space="preserve">Все объекты, расположенные на территории проекта планировки, обеспечены электроснабжением. Электроснабжение осуществляется по линиям электропередач 0,4 </w:t>
      </w:r>
      <w:proofErr w:type="spellStart"/>
      <w:r w:rsidRPr="00D4384F">
        <w:rPr>
          <w:rFonts w:ascii="PT Astra Serif" w:hAnsi="PT Astra Serif"/>
          <w:sz w:val="28"/>
          <w:szCs w:val="28"/>
        </w:rPr>
        <w:t>кВ</w:t>
      </w:r>
      <w:proofErr w:type="spellEnd"/>
      <w:r w:rsidRPr="00D4384F">
        <w:rPr>
          <w:rFonts w:ascii="PT Astra Serif" w:hAnsi="PT Astra Serif"/>
          <w:sz w:val="28"/>
          <w:szCs w:val="28"/>
        </w:rPr>
        <w:t xml:space="preserve"> от 2 трансформаторных пунктов (далее – ТП) 10/0,4 </w:t>
      </w:r>
      <w:proofErr w:type="spellStart"/>
      <w:r w:rsidRPr="00D4384F">
        <w:rPr>
          <w:rFonts w:ascii="PT Astra Serif" w:hAnsi="PT Astra Serif"/>
          <w:sz w:val="28"/>
          <w:szCs w:val="28"/>
        </w:rPr>
        <w:t>кВ.</w:t>
      </w:r>
      <w:proofErr w:type="spellEnd"/>
      <w:r w:rsidRPr="00D4384F">
        <w:rPr>
          <w:rFonts w:ascii="PT Astra Serif" w:hAnsi="PT Astra Serif"/>
          <w:sz w:val="28"/>
          <w:szCs w:val="28"/>
        </w:rPr>
        <w:t xml:space="preserve"> Информация о мощности ТП:</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 xml:space="preserve">ТП № 4-2 мощностью 2х 630 </w:t>
      </w:r>
      <w:proofErr w:type="spellStart"/>
      <w:r w:rsidR="00D4384F" w:rsidRPr="00D4384F">
        <w:rPr>
          <w:rFonts w:ascii="PT Astra Serif" w:hAnsi="PT Astra Serif"/>
          <w:sz w:val="28"/>
          <w:szCs w:val="28"/>
        </w:rPr>
        <w:t>кВА</w:t>
      </w:r>
      <w:proofErr w:type="spellEnd"/>
      <w:r w:rsidR="00D4384F" w:rsidRPr="00D4384F">
        <w:rPr>
          <w:rFonts w:ascii="PT Astra Serif" w:hAnsi="PT Astra Serif"/>
          <w:sz w:val="28"/>
          <w:szCs w:val="28"/>
        </w:rPr>
        <w:t>, расположен</w:t>
      </w:r>
      <w:r w:rsidR="009B6CDD">
        <w:rPr>
          <w:rFonts w:ascii="PT Astra Serif" w:hAnsi="PT Astra Serif"/>
          <w:sz w:val="28"/>
          <w:szCs w:val="28"/>
        </w:rPr>
        <w:t>а</w:t>
      </w:r>
      <w:r w:rsidR="00D4384F" w:rsidRPr="00D4384F">
        <w:rPr>
          <w:rFonts w:ascii="PT Astra Serif" w:hAnsi="PT Astra Serif"/>
          <w:sz w:val="28"/>
          <w:szCs w:val="28"/>
        </w:rPr>
        <w:t xml:space="preserve"> по адресу: ул</w:t>
      </w:r>
      <w:r w:rsidR="002A1DE5">
        <w:rPr>
          <w:rFonts w:ascii="PT Astra Serif" w:hAnsi="PT Astra Serif"/>
          <w:sz w:val="28"/>
          <w:szCs w:val="28"/>
        </w:rPr>
        <w:t>ица</w:t>
      </w:r>
      <w:r w:rsidR="00D4384F" w:rsidRPr="00D4384F">
        <w:rPr>
          <w:rFonts w:ascii="PT Astra Serif" w:hAnsi="PT Astra Serif"/>
          <w:sz w:val="28"/>
          <w:szCs w:val="28"/>
        </w:rPr>
        <w:t xml:space="preserve"> Остравская, 2г;</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 xml:space="preserve">ТП № 4-1 мощностью 2х 400 </w:t>
      </w:r>
      <w:proofErr w:type="spellStart"/>
      <w:r w:rsidR="00D4384F" w:rsidRPr="00D4384F">
        <w:rPr>
          <w:rFonts w:ascii="PT Astra Serif" w:hAnsi="PT Astra Serif"/>
          <w:sz w:val="28"/>
          <w:szCs w:val="28"/>
        </w:rPr>
        <w:t>кВА</w:t>
      </w:r>
      <w:proofErr w:type="spellEnd"/>
      <w:r w:rsidR="00D4384F" w:rsidRPr="00D4384F">
        <w:rPr>
          <w:rFonts w:ascii="PT Astra Serif" w:hAnsi="PT Astra Serif"/>
          <w:sz w:val="28"/>
          <w:szCs w:val="28"/>
        </w:rPr>
        <w:t>, расположен</w:t>
      </w:r>
      <w:r w:rsidR="009B6CDD">
        <w:rPr>
          <w:rFonts w:ascii="PT Astra Serif" w:hAnsi="PT Astra Serif"/>
          <w:sz w:val="28"/>
          <w:szCs w:val="28"/>
        </w:rPr>
        <w:t>а</w:t>
      </w:r>
      <w:r w:rsidR="00D4384F" w:rsidRPr="00D4384F">
        <w:rPr>
          <w:rFonts w:ascii="PT Astra Serif" w:hAnsi="PT Astra Serif"/>
          <w:sz w:val="28"/>
          <w:szCs w:val="28"/>
        </w:rPr>
        <w:t xml:space="preserve"> по адресу: ул</w:t>
      </w:r>
      <w:r w:rsidR="002A1DE5">
        <w:rPr>
          <w:rFonts w:ascii="PT Astra Serif" w:hAnsi="PT Astra Serif"/>
          <w:sz w:val="28"/>
          <w:szCs w:val="28"/>
        </w:rPr>
        <w:t>ица</w:t>
      </w:r>
      <w:r w:rsidR="00D4384F" w:rsidRPr="00D4384F">
        <w:rPr>
          <w:rFonts w:ascii="PT Astra Serif" w:hAnsi="PT Astra Serif"/>
          <w:sz w:val="28"/>
          <w:szCs w:val="28"/>
        </w:rPr>
        <w:t xml:space="preserve"> Плеханова, 16а.</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Протяженность линий электропередач (далее – ЛЭП) по территории жилого микрорайона составляет 17.4 км, из них:</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 xml:space="preserve">10 </w:t>
      </w:r>
      <w:proofErr w:type="spellStart"/>
      <w:r w:rsidR="00D4384F" w:rsidRPr="00D4384F">
        <w:rPr>
          <w:rFonts w:ascii="PT Astra Serif" w:hAnsi="PT Astra Serif"/>
          <w:sz w:val="28"/>
          <w:szCs w:val="28"/>
        </w:rPr>
        <w:t>кВ</w:t>
      </w:r>
      <w:proofErr w:type="spellEnd"/>
      <w:r w:rsidR="00D4384F" w:rsidRPr="00D4384F">
        <w:rPr>
          <w:rFonts w:ascii="PT Astra Serif" w:hAnsi="PT Astra Serif"/>
          <w:sz w:val="28"/>
          <w:szCs w:val="28"/>
        </w:rPr>
        <w:t xml:space="preserve"> протяженностью 12.9 км</w:t>
      </w:r>
      <w:r>
        <w:rPr>
          <w:rFonts w:ascii="PT Astra Serif" w:hAnsi="PT Astra Serif"/>
          <w:sz w:val="28"/>
          <w:szCs w:val="28"/>
        </w:rPr>
        <w:t>;</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 xml:space="preserve">0,4 </w:t>
      </w:r>
      <w:proofErr w:type="spellStart"/>
      <w:r w:rsidR="00D4384F" w:rsidRPr="00D4384F">
        <w:rPr>
          <w:rFonts w:ascii="PT Astra Serif" w:hAnsi="PT Astra Serif"/>
          <w:sz w:val="28"/>
          <w:szCs w:val="28"/>
        </w:rPr>
        <w:t>кВ</w:t>
      </w:r>
      <w:proofErr w:type="spellEnd"/>
      <w:r w:rsidR="00D4384F" w:rsidRPr="00D4384F">
        <w:rPr>
          <w:rFonts w:ascii="PT Astra Serif" w:hAnsi="PT Astra Serif"/>
          <w:sz w:val="28"/>
          <w:szCs w:val="28"/>
        </w:rPr>
        <w:t xml:space="preserve"> протяженностью 4.5 км.</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Также по территории микрорайона транзитом проходит ЛЭП 110 </w:t>
      </w:r>
      <w:proofErr w:type="spellStart"/>
      <w:r w:rsidRPr="00D4384F">
        <w:rPr>
          <w:rFonts w:ascii="PT Astra Serif" w:hAnsi="PT Astra Serif"/>
          <w:sz w:val="28"/>
          <w:szCs w:val="28"/>
        </w:rPr>
        <w:t>кВ</w:t>
      </w:r>
      <w:proofErr w:type="spellEnd"/>
      <w:r w:rsidRPr="00D4384F">
        <w:rPr>
          <w:rFonts w:ascii="PT Astra Serif" w:hAnsi="PT Astra Serif"/>
          <w:sz w:val="28"/>
          <w:szCs w:val="28"/>
        </w:rPr>
        <w:t xml:space="preserve"> протяженностью 0</w:t>
      </w:r>
      <w:r w:rsidR="009B6CDD">
        <w:rPr>
          <w:rFonts w:ascii="PT Astra Serif" w:hAnsi="PT Astra Serif"/>
          <w:sz w:val="28"/>
          <w:szCs w:val="28"/>
        </w:rPr>
        <w:t>,</w:t>
      </w:r>
      <w:r w:rsidRPr="00D4384F">
        <w:rPr>
          <w:rFonts w:ascii="PT Astra Serif" w:hAnsi="PT Astra Serif"/>
          <w:sz w:val="28"/>
          <w:szCs w:val="28"/>
        </w:rPr>
        <w:t>6 км.</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Генеральным планом муниципального образования городской округ Югорск Ханты -</w:t>
      </w:r>
      <w:r w:rsidR="002A1DE5">
        <w:rPr>
          <w:rFonts w:ascii="PT Astra Serif" w:hAnsi="PT Astra Serif"/>
          <w:sz w:val="28"/>
          <w:szCs w:val="28"/>
        </w:rPr>
        <w:t xml:space="preserve"> </w:t>
      </w:r>
      <w:r w:rsidRPr="00D4384F">
        <w:rPr>
          <w:rFonts w:ascii="PT Astra Serif" w:hAnsi="PT Astra Serif"/>
          <w:sz w:val="28"/>
          <w:szCs w:val="28"/>
        </w:rPr>
        <w:t xml:space="preserve">Мансийского автономного округа - Югры, утвержденным решением Думы города Югорска от 07.10.2014 № 65 перенос ЛЭП 110 </w:t>
      </w:r>
      <w:proofErr w:type="spellStart"/>
      <w:r w:rsidRPr="00D4384F">
        <w:rPr>
          <w:rFonts w:ascii="PT Astra Serif" w:hAnsi="PT Astra Serif"/>
          <w:sz w:val="28"/>
          <w:szCs w:val="28"/>
        </w:rPr>
        <w:t>кВ</w:t>
      </w:r>
      <w:proofErr w:type="spellEnd"/>
      <w:r w:rsidRPr="00D4384F">
        <w:rPr>
          <w:rFonts w:ascii="PT Astra Serif" w:hAnsi="PT Astra Serif"/>
          <w:sz w:val="28"/>
          <w:szCs w:val="28"/>
        </w:rPr>
        <w:t xml:space="preserve"> не предусмотрен.</w:t>
      </w:r>
      <w:bookmarkEnd w:id="36"/>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eastAsia="Verdana" w:hAnsi="PT Astra Serif"/>
          <w:sz w:val="28"/>
          <w:szCs w:val="28"/>
          <w:lang w:eastAsia="zh-CN"/>
        </w:rPr>
        <w:t>Перспективное положение</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Проектом предлагается подключение к централизованной системе электроснабжения планируемого спортивного объекта. Протяженность сетей 0</w:t>
      </w:r>
      <w:r w:rsidR="009B6CDD">
        <w:rPr>
          <w:rFonts w:ascii="PT Astra Serif" w:hAnsi="PT Astra Serif"/>
          <w:sz w:val="28"/>
          <w:szCs w:val="28"/>
        </w:rPr>
        <w:t>,</w:t>
      </w:r>
      <w:r w:rsidRPr="00D4384F">
        <w:rPr>
          <w:rFonts w:ascii="PT Astra Serif" w:hAnsi="PT Astra Serif"/>
          <w:sz w:val="28"/>
          <w:szCs w:val="28"/>
        </w:rPr>
        <w:t xml:space="preserve">4 </w:t>
      </w:r>
      <w:proofErr w:type="spellStart"/>
      <w:r w:rsidRPr="00D4384F">
        <w:rPr>
          <w:rFonts w:ascii="PT Astra Serif" w:hAnsi="PT Astra Serif"/>
          <w:sz w:val="28"/>
          <w:szCs w:val="28"/>
        </w:rPr>
        <w:t>кВ</w:t>
      </w:r>
      <w:proofErr w:type="spellEnd"/>
      <w:r w:rsidRPr="00D4384F">
        <w:rPr>
          <w:rFonts w:ascii="PT Astra Serif" w:hAnsi="PT Astra Serif"/>
          <w:sz w:val="28"/>
          <w:szCs w:val="28"/>
        </w:rPr>
        <w:t xml:space="preserve"> составит 0</w:t>
      </w:r>
      <w:r w:rsidR="009B6CDD">
        <w:rPr>
          <w:rFonts w:ascii="PT Astra Serif" w:hAnsi="PT Astra Serif"/>
          <w:sz w:val="28"/>
          <w:szCs w:val="28"/>
        </w:rPr>
        <w:t>,</w:t>
      </w:r>
      <w:r w:rsidRPr="00D4384F">
        <w:rPr>
          <w:rFonts w:ascii="PT Astra Serif" w:hAnsi="PT Astra Serif"/>
          <w:sz w:val="28"/>
          <w:szCs w:val="28"/>
        </w:rPr>
        <w:t>1 км</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2.5.5. </w:t>
      </w:r>
      <w:r w:rsidR="00D4384F" w:rsidRPr="00D4384F">
        <w:rPr>
          <w:rFonts w:ascii="PT Astra Serif" w:hAnsi="PT Astra Serif"/>
          <w:bCs/>
          <w:sz w:val="28"/>
          <w:szCs w:val="28"/>
          <w:lang w:val="x-none" w:eastAsia="x-none"/>
        </w:rPr>
        <w:t>Газоснабжение</w:t>
      </w:r>
      <w:bookmarkStart w:id="37" w:name="_Hlk105616963"/>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eastAsia="Verdana" w:hAnsi="PT Astra Serif"/>
          <w:sz w:val="28"/>
          <w:szCs w:val="28"/>
          <w:lang w:eastAsia="zh-CN"/>
        </w:rPr>
        <w:t>Существующее положение</w:t>
      </w:r>
      <w:bookmarkStart w:id="38" w:name="_Hlk216044244"/>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На территории жилого микрорайона действует система централизованного газоснабжения. </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Газоснабжение населения осуществляется газопроводами низкого давления от газорегуляторного пункта (далее – ГРП) № 14, расположенного на перекрестке: ул</w:t>
      </w:r>
      <w:r w:rsidR="002A1DE5">
        <w:rPr>
          <w:rFonts w:ascii="PT Astra Serif" w:hAnsi="PT Astra Serif"/>
          <w:sz w:val="28"/>
          <w:szCs w:val="28"/>
        </w:rPr>
        <w:t>иц</w:t>
      </w:r>
      <w:r w:rsidRPr="00D4384F">
        <w:rPr>
          <w:rFonts w:ascii="PT Astra Serif" w:hAnsi="PT Astra Serif"/>
          <w:sz w:val="28"/>
          <w:szCs w:val="28"/>
        </w:rPr>
        <w:t> Остравская</w:t>
      </w:r>
      <w:r w:rsidR="002A1DE5">
        <w:rPr>
          <w:rFonts w:ascii="PT Astra Serif" w:hAnsi="PT Astra Serif"/>
          <w:sz w:val="28"/>
          <w:szCs w:val="28"/>
        </w:rPr>
        <w:t xml:space="preserve"> </w:t>
      </w:r>
      <w:r w:rsidRPr="00D4384F">
        <w:rPr>
          <w:rFonts w:ascii="PT Astra Serif" w:hAnsi="PT Astra Serif"/>
          <w:sz w:val="28"/>
          <w:szCs w:val="28"/>
        </w:rPr>
        <w:t>- Дзержинского.</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Общая протяженность сетей газоснабжения на территории жилого района составляет 14</w:t>
      </w:r>
      <w:r w:rsidR="009B6CDD">
        <w:rPr>
          <w:rFonts w:ascii="PT Astra Serif" w:hAnsi="PT Astra Serif"/>
          <w:sz w:val="28"/>
          <w:szCs w:val="28"/>
        </w:rPr>
        <w:t>,</w:t>
      </w:r>
      <w:r w:rsidRPr="00D4384F">
        <w:rPr>
          <w:rFonts w:ascii="PT Astra Serif" w:hAnsi="PT Astra Serif"/>
          <w:sz w:val="28"/>
          <w:szCs w:val="28"/>
        </w:rPr>
        <w:t>7 км</w:t>
      </w:r>
      <w:bookmarkEnd w:id="38"/>
      <w:r w:rsidR="00941036">
        <w:rPr>
          <w:rFonts w:ascii="PT Astra Serif" w:hAnsi="PT Astra Serif"/>
          <w:sz w:val="28"/>
          <w:szCs w:val="28"/>
        </w:rPr>
        <w:t>.</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eastAsia="Verdana" w:hAnsi="PT Astra Serif"/>
          <w:sz w:val="28"/>
          <w:szCs w:val="28"/>
          <w:lang w:eastAsia="zh-CN"/>
        </w:rPr>
        <w:t>Перспективное положение</w:t>
      </w:r>
      <w:bookmarkStart w:id="39" w:name="_Hlk216044276"/>
      <w:bookmarkStart w:id="40" w:name="_Hlk213673997"/>
      <w:bookmarkEnd w:id="37"/>
    </w:p>
    <w:p w:rsidR="00941036" w:rsidRP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Размещение новых сетей газоснабжения данным проектом не предусмотрено.</w:t>
      </w:r>
      <w:bookmarkEnd w:id="39"/>
    </w:p>
    <w:p w:rsidR="00941036" w:rsidRDefault="00941036" w:rsidP="002A1DE5">
      <w:pPr>
        <w:tabs>
          <w:tab w:val="left" w:pos="284"/>
        </w:tabs>
        <w:spacing w:line="276" w:lineRule="auto"/>
        <w:ind w:firstLine="709"/>
        <w:jc w:val="both"/>
        <w:rPr>
          <w:rFonts w:ascii="PT Astra Serif" w:hAnsi="PT Astra Serif"/>
          <w:sz w:val="28"/>
          <w:szCs w:val="28"/>
        </w:rPr>
      </w:pPr>
      <w:r w:rsidRPr="00941036">
        <w:rPr>
          <w:rFonts w:ascii="PT Astra Serif" w:hAnsi="PT Astra Serif"/>
          <w:sz w:val="28"/>
          <w:szCs w:val="28"/>
        </w:rPr>
        <w:t>2</w:t>
      </w:r>
      <w:r>
        <w:rPr>
          <w:rFonts w:ascii="PT Astra Serif" w:hAnsi="PT Astra Serif"/>
          <w:sz w:val="28"/>
          <w:szCs w:val="28"/>
        </w:rPr>
        <w:t xml:space="preserve">.5.6. </w:t>
      </w:r>
      <w:r w:rsidR="00D4384F" w:rsidRPr="00D4384F">
        <w:rPr>
          <w:rFonts w:ascii="PT Astra Serif" w:hAnsi="PT Astra Serif"/>
          <w:bCs/>
          <w:sz w:val="28"/>
          <w:szCs w:val="28"/>
          <w:lang w:val="x-none" w:eastAsia="x-none"/>
        </w:rPr>
        <w:t>Сети связи</w:t>
      </w:r>
      <w:bookmarkEnd w:id="40"/>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iCs/>
          <w:sz w:val="28"/>
          <w:szCs w:val="28"/>
        </w:rPr>
        <w:t>Существующее положение</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Услуги связи на территории жилого района оказываются территориальным управлением №</w:t>
      </w:r>
      <w:r w:rsidR="009B6CDD">
        <w:rPr>
          <w:rFonts w:ascii="PT Astra Serif" w:hAnsi="PT Astra Serif"/>
          <w:sz w:val="28"/>
          <w:szCs w:val="28"/>
        </w:rPr>
        <w:t xml:space="preserve"> </w:t>
      </w:r>
      <w:r w:rsidRPr="00D4384F">
        <w:rPr>
          <w:rFonts w:ascii="PT Astra Serif" w:hAnsi="PT Astra Serif"/>
          <w:sz w:val="28"/>
          <w:szCs w:val="28"/>
        </w:rPr>
        <w:t>5 Уральского филиала ОАО «Ростелеком» и Управлением связи ОАО «Газпром трансгаз Югорск».</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lastRenderedPageBreak/>
        <w:t xml:space="preserve">В настоящее время ОАО «Ростелеком» предоставляет доступ к городской, внутризоновой и междугородней связи. Доступ к сети </w:t>
      </w:r>
      <w:r w:rsidR="000214C6">
        <w:rPr>
          <w:rFonts w:ascii="PT Astra Serif" w:hAnsi="PT Astra Serif"/>
          <w:sz w:val="28"/>
          <w:szCs w:val="28"/>
        </w:rPr>
        <w:t>Интернет</w:t>
      </w:r>
      <w:r w:rsidRPr="00D4384F">
        <w:rPr>
          <w:rFonts w:ascii="PT Astra Serif" w:hAnsi="PT Astra Serif"/>
          <w:sz w:val="28"/>
          <w:szCs w:val="28"/>
        </w:rPr>
        <w:t xml:space="preserve"> обеспечивается посредством станции широкополосного беспроводного абонентского доступа </w:t>
      </w:r>
      <w:proofErr w:type="spellStart"/>
      <w:r w:rsidRPr="00D4384F">
        <w:rPr>
          <w:rFonts w:ascii="PT Astra Serif" w:hAnsi="PT Astra Serif"/>
          <w:sz w:val="28"/>
          <w:szCs w:val="28"/>
        </w:rPr>
        <w:t>WiMax</w:t>
      </w:r>
      <w:proofErr w:type="spellEnd"/>
      <w:r w:rsidRPr="00D4384F">
        <w:rPr>
          <w:rFonts w:ascii="PT Astra Serif" w:hAnsi="PT Astra Serif"/>
          <w:sz w:val="28"/>
          <w:szCs w:val="28"/>
        </w:rPr>
        <w:t xml:space="preserve">. Проводная телефонная связь обеспечивается автоматическими телефонными станциями (далее – АТС). </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Помимо традиционной телефонной связи работают операторы сотовой св</w:t>
      </w:r>
      <w:r w:rsidR="00941036">
        <w:rPr>
          <w:rFonts w:ascii="PT Astra Serif" w:hAnsi="PT Astra Serif"/>
          <w:sz w:val="28"/>
          <w:szCs w:val="28"/>
        </w:rPr>
        <w:t>язи «МТС», «Мотив», «Мегафон»,</w:t>
      </w:r>
      <w:r w:rsidRPr="00D4384F">
        <w:rPr>
          <w:rFonts w:ascii="PT Astra Serif" w:hAnsi="PT Astra Serif"/>
          <w:sz w:val="28"/>
          <w:szCs w:val="28"/>
        </w:rPr>
        <w:t xml:space="preserve"> «Билайн».</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Протяженность существующих линий связи на территории жилого района составляет 8</w:t>
      </w:r>
      <w:r w:rsidR="009B6CDD">
        <w:rPr>
          <w:rFonts w:ascii="PT Astra Serif" w:hAnsi="PT Astra Serif"/>
          <w:sz w:val="28"/>
          <w:szCs w:val="28"/>
        </w:rPr>
        <w:t>,</w:t>
      </w:r>
      <w:r w:rsidRPr="00D4384F">
        <w:rPr>
          <w:rFonts w:ascii="PT Astra Serif" w:hAnsi="PT Astra Serif"/>
          <w:sz w:val="28"/>
          <w:szCs w:val="28"/>
        </w:rPr>
        <w:t>4 км.</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iCs/>
          <w:sz w:val="28"/>
          <w:szCs w:val="28"/>
        </w:rPr>
        <w:t>Перспективное положение</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В границах проектирования размещен</w:t>
      </w:r>
      <w:r w:rsidR="00941036">
        <w:rPr>
          <w:rFonts w:ascii="PT Astra Serif" w:hAnsi="PT Astra Serif"/>
          <w:sz w:val="28"/>
          <w:szCs w:val="28"/>
        </w:rPr>
        <w:t xml:space="preserve">ие сетей связи не планируется. </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2.5.7. </w:t>
      </w:r>
      <w:r w:rsidR="00D4384F" w:rsidRPr="00D4384F">
        <w:rPr>
          <w:rFonts w:ascii="PT Astra Serif" w:hAnsi="PT Astra Serif"/>
          <w:bCs/>
          <w:sz w:val="28"/>
          <w:szCs w:val="28"/>
          <w:lang w:val="x-none" w:eastAsia="x-none"/>
        </w:rPr>
        <w:t>Мероприятия по санитарной очистке</w:t>
      </w:r>
      <w:bookmarkStart w:id="41" w:name="_Hlk216046947"/>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Санитарная очистка населенных мест - одно из важнейших санитарно-гигиенических мероприятий, направленных на санитарно-эпидемиологическое благополучие населения и охрану окружающей природной среды. Санитарная очистка включает в себя сбор всех видов твердых </w:t>
      </w:r>
      <w:r w:rsidR="002A1DE5">
        <w:rPr>
          <w:rFonts w:ascii="PT Astra Serif" w:hAnsi="PT Astra Serif"/>
          <w:sz w:val="28"/>
          <w:szCs w:val="28"/>
        </w:rPr>
        <w:t>коммунальных</w:t>
      </w:r>
      <w:r w:rsidR="009B6CDD">
        <w:rPr>
          <w:rFonts w:ascii="PT Astra Serif" w:hAnsi="PT Astra Serif"/>
          <w:sz w:val="28"/>
          <w:szCs w:val="28"/>
        </w:rPr>
        <w:t xml:space="preserve"> отходов</w:t>
      </w:r>
      <w:r w:rsidRPr="00D4384F">
        <w:rPr>
          <w:rFonts w:ascii="PT Astra Serif" w:hAnsi="PT Astra Serif"/>
          <w:sz w:val="28"/>
          <w:szCs w:val="28"/>
        </w:rPr>
        <w:t>, их вывоз и утилизацию.</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Основными мероприятиями в системе сбора и утилизации отходов в границах проекта планировки являются:</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организация планово-поквартальной системы</w:t>
      </w:r>
      <w:r>
        <w:rPr>
          <w:rFonts w:ascii="PT Astra Serif" w:hAnsi="PT Astra Serif"/>
          <w:sz w:val="28"/>
          <w:szCs w:val="28"/>
        </w:rPr>
        <w:t xml:space="preserve"> санитарной очистки территории;</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 xml:space="preserve">ликвидация несанкционированных свалок с последующим проведением рекультивации территории, расчистка </w:t>
      </w:r>
      <w:proofErr w:type="gramStart"/>
      <w:r w:rsidR="00D4384F" w:rsidRPr="00D4384F">
        <w:rPr>
          <w:rFonts w:ascii="PT Astra Serif" w:hAnsi="PT Astra Serif"/>
          <w:sz w:val="28"/>
          <w:szCs w:val="28"/>
        </w:rPr>
        <w:t>за</w:t>
      </w:r>
      <w:r>
        <w:rPr>
          <w:rFonts w:ascii="PT Astra Serif" w:hAnsi="PT Astra Serif"/>
          <w:sz w:val="28"/>
          <w:szCs w:val="28"/>
        </w:rPr>
        <w:t>хламленных</w:t>
      </w:r>
      <w:proofErr w:type="gramEnd"/>
      <w:r>
        <w:rPr>
          <w:rFonts w:ascii="PT Astra Serif" w:hAnsi="PT Astra Serif"/>
          <w:sz w:val="28"/>
          <w:szCs w:val="28"/>
        </w:rPr>
        <w:t xml:space="preserve"> участков территории;</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организация уборки территорий от мусора, смета, снег</w:t>
      </w:r>
      <w:r>
        <w:rPr>
          <w:rFonts w:ascii="PT Astra Serif" w:hAnsi="PT Astra Serif"/>
          <w:sz w:val="28"/>
          <w:szCs w:val="28"/>
        </w:rPr>
        <w:t>а;</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организац</w:t>
      </w:r>
      <w:r>
        <w:rPr>
          <w:rFonts w:ascii="PT Astra Serif" w:hAnsi="PT Astra Serif"/>
          <w:sz w:val="28"/>
          <w:szCs w:val="28"/>
        </w:rPr>
        <w:t>ия системы водоотводных лотков;</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установка урн для мусора.</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В соответствии с Местными нормативами градостроительного проектирования города Югорска следует принимать количество твердых </w:t>
      </w:r>
      <w:r w:rsidR="00AF30F9">
        <w:rPr>
          <w:rFonts w:ascii="PT Astra Serif" w:hAnsi="PT Astra Serif"/>
          <w:sz w:val="28"/>
          <w:szCs w:val="28"/>
        </w:rPr>
        <w:t>коммунальных</w:t>
      </w:r>
      <w:r w:rsidRPr="00D4384F">
        <w:rPr>
          <w:rFonts w:ascii="PT Astra Serif" w:hAnsi="PT Astra Serif"/>
          <w:sz w:val="28"/>
          <w:szCs w:val="28"/>
        </w:rPr>
        <w:t xml:space="preserve"> отходов для проживающих в муниципальном жилом фонде – </w:t>
      </w:r>
      <w:r w:rsidR="009B6CDD">
        <w:rPr>
          <w:rFonts w:ascii="PT Astra Serif" w:hAnsi="PT Astra Serif"/>
          <w:sz w:val="28"/>
          <w:szCs w:val="28"/>
        </w:rPr>
        <w:t xml:space="preserve">                             </w:t>
      </w:r>
      <w:r w:rsidRPr="00D4384F">
        <w:rPr>
          <w:rFonts w:ascii="PT Astra Serif" w:hAnsi="PT Astra Serif"/>
          <w:sz w:val="28"/>
          <w:szCs w:val="28"/>
        </w:rPr>
        <w:t xml:space="preserve">320 кг/чел. в год (1,49 </w:t>
      </w:r>
      <w:proofErr w:type="spellStart"/>
      <w:r w:rsidRPr="00D4384F">
        <w:rPr>
          <w:rFonts w:ascii="PT Astra Serif" w:hAnsi="PT Astra Serif"/>
          <w:sz w:val="28"/>
          <w:szCs w:val="28"/>
        </w:rPr>
        <w:t>куб</w:t>
      </w:r>
      <w:proofErr w:type="gramStart"/>
      <w:r w:rsidRPr="00D4384F">
        <w:rPr>
          <w:rFonts w:ascii="PT Astra Serif" w:hAnsi="PT Astra Serif"/>
          <w:sz w:val="28"/>
          <w:szCs w:val="28"/>
        </w:rPr>
        <w:t>.м</w:t>
      </w:r>
      <w:proofErr w:type="spellEnd"/>
      <w:proofErr w:type="gramEnd"/>
      <w:r w:rsidRPr="00D4384F">
        <w:rPr>
          <w:rFonts w:ascii="PT Astra Serif" w:hAnsi="PT Astra Serif"/>
          <w:sz w:val="28"/>
          <w:szCs w:val="28"/>
        </w:rPr>
        <w:t xml:space="preserve">/год). </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Строительные отходы будут вывозиться по мере образования с площадки строительства на санкционированные места захоронения. Сбор и вывоз бытовых и строительных отходов осуществляется службой коммунального хозяйства.</w:t>
      </w:r>
      <w:bookmarkEnd w:id="41"/>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2.6. </w:t>
      </w:r>
      <w:r w:rsidR="00D4384F" w:rsidRPr="00D4384F">
        <w:rPr>
          <w:rFonts w:ascii="PT Astra Serif" w:eastAsia="Times New Roman CYR" w:hAnsi="PT Astra Serif"/>
          <w:iCs/>
          <w:sz w:val="28"/>
          <w:szCs w:val="28"/>
        </w:rPr>
        <w:t>О</w:t>
      </w:r>
      <w:r w:rsidR="00D4384F" w:rsidRPr="00D4384F">
        <w:rPr>
          <w:rFonts w:ascii="PT Astra Serif" w:hAnsi="PT Astra Serif"/>
          <w:iCs/>
          <w:sz w:val="28"/>
          <w:szCs w:val="28"/>
        </w:rPr>
        <w:t>бъекты транспортной инфраструктуры</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bCs/>
          <w:iCs/>
          <w:sz w:val="28"/>
          <w:szCs w:val="28"/>
        </w:rPr>
        <w:t>Улично-дорожная сеть.</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Существующая улично-дорожная сеть в границах проектирования сформирована улицами общегородского, районного и местного значения. </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lastRenderedPageBreak/>
        <w:t>Всего в границах проектирования проходит 21 автомобильная дорога</w:t>
      </w:r>
      <w:r w:rsidR="00941036">
        <w:rPr>
          <w:rFonts w:ascii="PT Astra Serif" w:hAnsi="PT Astra Serif"/>
          <w:sz w:val="28"/>
          <w:szCs w:val="28"/>
        </w:rPr>
        <w:t>.</w:t>
      </w:r>
    </w:p>
    <w:p w:rsidR="00941036"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В целях улучшения качества улично-дорожной сети 4 микрорайона проектом планировки предлагается: </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 xml:space="preserve">модернизировать существующую улично-дорожную сеть с целью приведения ширины красных линий и дорожного полотна </w:t>
      </w:r>
      <w:r>
        <w:rPr>
          <w:rFonts w:ascii="PT Astra Serif" w:hAnsi="PT Astra Serif"/>
          <w:sz w:val="28"/>
          <w:szCs w:val="28"/>
        </w:rPr>
        <w:t>улиц к нормативным показателям;</w:t>
      </w:r>
    </w:p>
    <w:p w:rsidR="00941036" w:rsidRDefault="00941036"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D4384F" w:rsidRPr="00D4384F">
        <w:rPr>
          <w:rFonts w:ascii="PT Astra Serif" w:hAnsi="PT Astra Serif"/>
          <w:sz w:val="28"/>
          <w:szCs w:val="28"/>
        </w:rPr>
        <w:t>предусмотреть твердое дорожное покрытие существующих и реконструируемых</w:t>
      </w:r>
      <w:r>
        <w:rPr>
          <w:rFonts w:ascii="PT Astra Serif" w:hAnsi="PT Astra Serif"/>
          <w:sz w:val="28"/>
          <w:szCs w:val="28"/>
        </w:rPr>
        <w:t xml:space="preserve"> улиц.</w:t>
      </w:r>
    </w:p>
    <w:p w:rsidR="00EE4AD7" w:rsidRDefault="00D4384F" w:rsidP="002A1DE5">
      <w:pPr>
        <w:tabs>
          <w:tab w:val="left" w:pos="284"/>
        </w:tabs>
        <w:spacing w:line="276" w:lineRule="auto"/>
        <w:ind w:firstLine="709"/>
        <w:jc w:val="both"/>
        <w:rPr>
          <w:rFonts w:ascii="PT Astra Serif" w:hAnsi="PT Astra Serif"/>
          <w:sz w:val="28"/>
          <w:szCs w:val="28"/>
        </w:rPr>
      </w:pPr>
      <w:r w:rsidRPr="00D4384F">
        <w:rPr>
          <w:rFonts w:ascii="PT Astra Serif" w:hAnsi="PT Astra Serif"/>
          <w:sz w:val="28"/>
          <w:szCs w:val="28"/>
        </w:rPr>
        <w:t xml:space="preserve">Число полос движения, ширина проезжей части определены в соответствии с таблицей </w:t>
      </w:r>
      <w:proofErr w:type="gramStart"/>
      <w:r w:rsidRPr="00D4384F">
        <w:rPr>
          <w:rFonts w:ascii="PT Astra Serif" w:hAnsi="PT Astra Serif"/>
          <w:sz w:val="28"/>
          <w:szCs w:val="28"/>
        </w:rPr>
        <w:t>11.2</w:t>
      </w:r>
      <w:proofErr w:type="gramEnd"/>
      <w:r w:rsidRPr="00D4384F">
        <w:rPr>
          <w:rFonts w:ascii="PT Astra Serif" w:hAnsi="PT Astra Serif"/>
          <w:sz w:val="28"/>
          <w:szCs w:val="28"/>
        </w:rPr>
        <w:t>а пункта 11.5 СП 42.13330.2016.</w:t>
      </w:r>
    </w:p>
    <w:p w:rsidR="006979E4" w:rsidRPr="006979E4" w:rsidRDefault="006979E4" w:rsidP="00A87C7B">
      <w:pPr>
        <w:spacing w:line="276" w:lineRule="auto"/>
        <w:jc w:val="right"/>
        <w:rPr>
          <w:rFonts w:ascii="PT Astra Serif" w:hAnsi="PT Astra Serif"/>
          <w:sz w:val="28"/>
          <w:szCs w:val="28"/>
          <w:lang w:eastAsia="x-none"/>
        </w:rPr>
      </w:pPr>
      <w:r>
        <w:rPr>
          <w:rFonts w:ascii="PT Astra Serif" w:hAnsi="PT Astra Serif"/>
          <w:sz w:val="28"/>
          <w:szCs w:val="28"/>
          <w:lang w:eastAsia="x-none"/>
        </w:rPr>
        <w:t>Таблица 3</w:t>
      </w:r>
    </w:p>
    <w:p w:rsidR="00941036" w:rsidRDefault="00941036" w:rsidP="00941036">
      <w:pPr>
        <w:tabs>
          <w:tab w:val="left" w:pos="284"/>
        </w:tabs>
        <w:spacing w:line="276" w:lineRule="auto"/>
        <w:ind w:firstLine="567"/>
        <w:jc w:val="center"/>
        <w:rPr>
          <w:rFonts w:ascii="PT Astra Serif" w:hAnsi="PT Astra Serif"/>
          <w:sz w:val="28"/>
          <w:szCs w:val="28"/>
        </w:rPr>
      </w:pPr>
      <w:r w:rsidRPr="00941036">
        <w:rPr>
          <w:rFonts w:ascii="PT Astra Serif" w:hAnsi="PT Astra Serif"/>
          <w:sz w:val="28"/>
          <w:szCs w:val="28"/>
        </w:rPr>
        <w:t>Характе</w:t>
      </w:r>
      <w:r>
        <w:rPr>
          <w:rFonts w:ascii="PT Astra Serif" w:hAnsi="PT Astra Serif"/>
          <w:sz w:val="28"/>
          <w:szCs w:val="28"/>
        </w:rPr>
        <w:t>р</w:t>
      </w:r>
      <w:r w:rsidRPr="00941036">
        <w:rPr>
          <w:rFonts w:ascii="PT Astra Serif" w:hAnsi="PT Astra Serif"/>
          <w:sz w:val="28"/>
          <w:szCs w:val="28"/>
        </w:rPr>
        <w:t>истика ули</w:t>
      </w:r>
      <w:r>
        <w:rPr>
          <w:rFonts w:ascii="PT Astra Serif" w:hAnsi="PT Astra Serif"/>
          <w:sz w:val="28"/>
          <w:szCs w:val="28"/>
        </w:rPr>
        <w:t>чно-дорожной сети 4 микрорайона</w:t>
      </w:r>
    </w:p>
    <w:p w:rsidR="00941036" w:rsidRDefault="00941036" w:rsidP="00941036">
      <w:pPr>
        <w:tabs>
          <w:tab w:val="left" w:pos="284"/>
        </w:tabs>
        <w:spacing w:line="276" w:lineRule="auto"/>
        <w:ind w:firstLine="567"/>
        <w:jc w:val="center"/>
        <w:rPr>
          <w:rFonts w:ascii="PT Astra Serif" w:hAnsi="PT Astra Serif"/>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6"/>
        <w:gridCol w:w="2268"/>
        <w:gridCol w:w="1560"/>
        <w:gridCol w:w="1275"/>
        <w:gridCol w:w="1418"/>
      </w:tblGrid>
      <w:tr w:rsidR="00941036" w:rsidRPr="00941036" w:rsidTr="002328DE">
        <w:trPr>
          <w:tblHeader/>
        </w:trPr>
        <w:tc>
          <w:tcPr>
            <w:tcW w:w="567" w:type="dxa"/>
            <w:vAlign w:val="center"/>
          </w:tcPr>
          <w:p w:rsidR="00941036" w:rsidRPr="00941036" w:rsidRDefault="00941036" w:rsidP="00941036">
            <w:pPr>
              <w:spacing w:line="276" w:lineRule="auto"/>
              <w:jc w:val="center"/>
              <w:rPr>
                <w:rFonts w:ascii="PT Astra Serif" w:hAnsi="PT Astra Serif"/>
                <w:b/>
                <w:bCs/>
              </w:rPr>
            </w:pPr>
            <w:r w:rsidRPr="00941036">
              <w:rPr>
                <w:rFonts w:ascii="PT Astra Serif" w:hAnsi="PT Astra Serif"/>
                <w:b/>
                <w:bCs/>
              </w:rPr>
              <w:t>№</w:t>
            </w:r>
          </w:p>
          <w:p w:rsidR="00941036" w:rsidRPr="00941036" w:rsidRDefault="00941036" w:rsidP="00941036">
            <w:pPr>
              <w:spacing w:line="276" w:lineRule="auto"/>
              <w:jc w:val="center"/>
              <w:rPr>
                <w:rFonts w:ascii="PT Astra Serif" w:hAnsi="PT Astra Serif"/>
                <w:b/>
                <w:bCs/>
              </w:rPr>
            </w:pPr>
            <w:proofErr w:type="gramStart"/>
            <w:r w:rsidRPr="00941036">
              <w:rPr>
                <w:rFonts w:ascii="PT Astra Serif" w:hAnsi="PT Astra Serif"/>
                <w:b/>
                <w:bCs/>
              </w:rPr>
              <w:t>п</w:t>
            </w:r>
            <w:proofErr w:type="gramEnd"/>
            <w:r w:rsidRPr="00941036">
              <w:rPr>
                <w:rFonts w:ascii="PT Astra Serif" w:hAnsi="PT Astra Serif"/>
                <w:b/>
                <w:bCs/>
              </w:rPr>
              <w:t>/п</w:t>
            </w:r>
          </w:p>
        </w:tc>
        <w:tc>
          <w:tcPr>
            <w:tcW w:w="2126" w:type="dxa"/>
            <w:vAlign w:val="center"/>
          </w:tcPr>
          <w:p w:rsidR="00941036" w:rsidRPr="00941036" w:rsidRDefault="00941036" w:rsidP="00941036">
            <w:pPr>
              <w:spacing w:line="276" w:lineRule="auto"/>
              <w:jc w:val="center"/>
              <w:rPr>
                <w:rFonts w:ascii="PT Astra Serif" w:hAnsi="PT Astra Serif"/>
                <w:b/>
                <w:bCs/>
              </w:rPr>
            </w:pPr>
            <w:r w:rsidRPr="00941036">
              <w:rPr>
                <w:rFonts w:ascii="PT Astra Serif" w:hAnsi="PT Astra Serif"/>
                <w:b/>
                <w:bCs/>
              </w:rPr>
              <w:t>Наименование автомобильных дорог</w:t>
            </w:r>
          </w:p>
        </w:tc>
        <w:tc>
          <w:tcPr>
            <w:tcW w:w="2268" w:type="dxa"/>
            <w:vAlign w:val="center"/>
          </w:tcPr>
          <w:p w:rsidR="00941036" w:rsidRPr="00941036" w:rsidRDefault="00941036" w:rsidP="00941036">
            <w:pPr>
              <w:spacing w:line="276" w:lineRule="auto"/>
              <w:jc w:val="center"/>
              <w:rPr>
                <w:rFonts w:ascii="PT Astra Serif" w:hAnsi="PT Astra Serif"/>
                <w:b/>
                <w:bCs/>
              </w:rPr>
            </w:pPr>
            <w:r w:rsidRPr="00941036">
              <w:rPr>
                <w:rFonts w:ascii="PT Astra Serif" w:hAnsi="PT Astra Serif"/>
                <w:b/>
                <w:bCs/>
              </w:rPr>
              <w:t>Категория</w:t>
            </w:r>
          </w:p>
        </w:tc>
        <w:tc>
          <w:tcPr>
            <w:tcW w:w="1560" w:type="dxa"/>
            <w:vAlign w:val="center"/>
          </w:tcPr>
          <w:p w:rsidR="00941036" w:rsidRPr="00941036" w:rsidRDefault="00941036" w:rsidP="00941036">
            <w:pPr>
              <w:spacing w:line="276" w:lineRule="auto"/>
              <w:jc w:val="center"/>
              <w:rPr>
                <w:rFonts w:ascii="PT Astra Serif" w:hAnsi="PT Astra Serif"/>
                <w:b/>
                <w:bCs/>
              </w:rPr>
            </w:pPr>
            <w:r w:rsidRPr="00941036">
              <w:rPr>
                <w:rFonts w:ascii="PT Astra Serif" w:hAnsi="PT Astra Serif"/>
                <w:b/>
                <w:bCs/>
              </w:rPr>
              <w:t xml:space="preserve">Ширина полосы движения, </w:t>
            </w:r>
            <w:proofErr w:type="gramStart"/>
            <w:r w:rsidRPr="00941036">
              <w:rPr>
                <w:rFonts w:ascii="PT Astra Serif" w:hAnsi="PT Astra Serif"/>
                <w:b/>
                <w:bCs/>
              </w:rPr>
              <w:t>м</w:t>
            </w:r>
            <w:proofErr w:type="gramEnd"/>
          </w:p>
        </w:tc>
        <w:tc>
          <w:tcPr>
            <w:tcW w:w="1275" w:type="dxa"/>
            <w:vAlign w:val="center"/>
          </w:tcPr>
          <w:p w:rsidR="00941036" w:rsidRPr="00941036" w:rsidRDefault="00941036" w:rsidP="00941036">
            <w:pPr>
              <w:spacing w:line="276" w:lineRule="auto"/>
              <w:jc w:val="center"/>
              <w:rPr>
                <w:rFonts w:ascii="PT Astra Serif" w:hAnsi="PT Astra Serif"/>
                <w:b/>
                <w:bCs/>
              </w:rPr>
            </w:pPr>
            <w:r w:rsidRPr="00941036">
              <w:rPr>
                <w:rFonts w:ascii="PT Astra Serif" w:hAnsi="PT Astra Serif"/>
                <w:b/>
                <w:bCs/>
              </w:rPr>
              <w:t>Число полос движения</w:t>
            </w:r>
          </w:p>
        </w:tc>
        <w:tc>
          <w:tcPr>
            <w:tcW w:w="1418" w:type="dxa"/>
            <w:vAlign w:val="center"/>
          </w:tcPr>
          <w:p w:rsidR="00941036" w:rsidRPr="00941036" w:rsidRDefault="00941036" w:rsidP="00941036">
            <w:pPr>
              <w:spacing w:line="276" w:lineRule="auto"/>
              <w:jc w:val="center"/>
              <w:rPr>
                <w:rFonts w:ascii="PT Astra Serif" w:hAnsi="PT Astra Serif"/>
                <w:b/>
                <w:bCs/>
              </w:rPr>
            </w:pPr>
            <w:r w:rsidRPr="00941036">
              <w:rPr>
                <w:rFonts w:ascii="PT Astra Serif" w:hAnsi="PT Astra Serif"/>
                <w:b/>
                <w:bCs/>
              </w:rPr>
              <w:t>Наименьшая ширина пешеходной части тротуара,</w:t>
            </w:r>
          </w:p>
          <w:p w:rsidR="00941036" w:rsidRPr="00941036" w:rsidRDefault="00941036" w:rsidP="00941036">
            <w:pPr>
              <w:spacing w:line="276" w:lineRule="auto"/>
              <w:jc w:val="center"/>
              <w:rPr>
                <w:rFonts w:ascii="PT Astra Serif" w:hAnsi="PT Astra Serif"/>
                <w:b/>
                <w:bCs/>
              </w:rPr>
            </w:pPr>
            <w:r w:rsidRPr="00941036">
              <w:rPr>
                <w:rFonts w:ascii="PT Astra Serif" w:hAnsi="PT Astra Serif"/>
                <w:b/>
                <w:bCs/>
              </w:rPr>
              <w:t>м</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highlight w:val="yellow"/>
              </w:rPr>
            </w:pPr>
            <w:proofErr w:type="gramStart"/>
            <w:r w:rsidRPr="00941036">
              <w:rPr>
                <w:rFonts w:ascii="PT Astra Serif" w:hAnsi="PT Astra Serif"/>
              </w:rPr>
              <w:t>Южная-Вавилова</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highlight w:val="yellow"/>
              </w:rPr>
            </w:pPr>
            <w:r w:rsidRPr="00941036">
              <w:rPr>
                <w:rFonts w:ascii="PT Astra Serif" w:hAnsi="PT Astra Serif"/>
              </w:rPr>
              <w:t>Улица общегородского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3,25-3,5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2-4</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2,25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Арантурская</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Улица районного значения</w:t>
            </w:r>
          </w:p>
        </w:tc>
        <w:tc>
          <w:tcPr>
            <w:tcW w:w="1560" w:type="dxa"/>
            <w:vAlign w:val="center"/>
          </w:tcPr>
          <w:p w:rsidR="00941036" w:rsidRPr="00941036" w:rsidRDefault="00941036" w:rsidP="00941036">
            <w:pPr>
              <w:spacing w:line="276" w:lineRule="auto"/>
              <w:jc w:val="center"/>
              <w:rPr>
                <w:rFonts w:ascii="PT Astra Serif" w:hAnsi="PT Astra Serif"/>
                <w:kern w:val="2"/>
                <w:highlight w:val="yellow"/>
                <w:lang w:eastAsia="en-US"/>
              </w:rPr>
            </w:pPr>
            <w:r w:rsidRPr="00941036">
              <w:rPr>
                <w:rFonts w:ascii="PT Astra Serif" w:hAnsi="PT Astra Serif"/>
                <w:kern w:val="2"/>
                <w:lang w:eastAsia="en-US"/>
              </w:rPr>
              <w:t>3,0-3,5</w:t>
            </w:r>
          </w:p>
        </w:tc>
        <w:tc>
          <w:tcPr>
            <w:tcW w:w="1275" w:type="dxa"/>
            <w:vAlign w:val="center"/>
          </w:tcPr>
          <w:p w:rsidR="00941036" w:rsidRPr="00941036" w:rsidRDefault="00941036" w:rsidP="00941036">
            <w:pPr>
              <w:spacing w:line="276" w:lineRule="auto"/>
              <w:jc w:val="center"/>
              <w:rPr>
                <w:rFonts w:ascii="PT Astra Serif" w:hAnsi="PT Astra Serif"/>
                <w:kern w:val="2"/>
                <w:highlight w:val="yellow"/>
                <w:lang w:eastAsia="en-US"/>
              </w:rPr>
            </w:pPr>
            <w:r w:rsidRPr="00941036">
              <w:rPr>
                <w:rFonts w:ascii="PT Astra Serif" w:hAnsi="PT Astra Serif"/>
                <w:kern w:val="2"/>
                <w:lang w:eastAsia="en-US"/>
              </w:rPr>
              <w:t>2-4</w:t>
            </w:r>
          </w:p>
        </w:tc>
        <w:tc>
          <w:tcPr>
            <w:tcW w:w="1418" w:type="dxa"/>
            <w:vAlign w:val="center"/>
          </w:tcPr>
          <w:p w:rsidR="00941036" w:rsidRPr="00941036" w:rsidRDefault="00941036" w:rsidP="00941036">
            <w:pPr>
              <w:spacing w:line="276" w:lineRule="auto"/>
              <w:jc w:val="center"/>
              <w:rPr>
                <w:rFonts w:ascii="PT Astra Serif" w:hAnsi="PT Astra Serif"/>
                <w:kern w:val="2"/>
                <w:highlight w:val="yellow"/>
                <w:lang w:eastAsia="en-US"/>
              </w:rPr>
            </w:pPr>
            <w:r w:rsidRPr="00941036">
              <w:rPr>
                <w:rFonts w:ascii="PT Astra Serif" w:hAnsi="PT Astra Serif"/>
                <w:kern w:val="2"/>
                <w:lang w:eastAsia="en-US"/>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 xml:space="preserve">3. </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highlight w:val="yellow"/>
              </w:rPr>
            </w:pPr>
            <w:proofErr w:type="gramStart"/>
            <w:r w:rsidRPr="00941036">
              <w:rPr>
                <w:rFonts w:ascii="PT Astra Serif" w:hAnsi="PT Astra Serif"/>
              </w:rPr>
              <w:t>Декабристов-Студенческая</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highlight w:val="yellow"/>
              </w:rPr>
            </w:pPr>
            <w:r w:rsidRPr="00941036">
              <w:rPr>
                <w:rFonts w:ascii="PT Astra Serif" w:hAnsi="PT Astra Serif"/>
              </w:rPr>
              <w:t>Улица районного значения</w:t>
            </w:r>
          </w:p>
        </w:tc>
        <w:tc>
          <w:tcPr>
            <w:tcW w:w="1560"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kern w:val="2"/>
                <w:lang w:eastAsia="en-US"/>
              </w:rPr>
              <w:t>3,0-3,5</w:t>
            </w:r>
          </w:p>
        </w:tc>
        <w:tc>
          <w:tcPr>
            <w:tcW w:w="1275"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kern w:val="2"/>
                <w:lang w:eastAsia="en-US"/>
              </w:rPr>
              <w:t>2-4</w:t>
            </w:r>
          </w:p>
        </w:tc>
        <w:tc>
          <w:tcPr>
            <w:tcW w:w="1418"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kern w:val="2"/>
                <w:lang w:eastAsia="en-US"/>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4</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highlight w:val="yellow"/>
              </w:rPr>
            </w:pPr>
            <w:r w:rsidRPr="00941036">
              <w:rPr>
                <w:rFonts w:ascii="PT Astra Serif" w:hAnsi="PT Astra Serif"/>
              </w:rPr>
              <w:t>Багратиона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5</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highlight w:val="yellow"/>
              </w:rPr>
            </w:pPr>
            <w:proofErr w:type="gramStart"/>
            <w:r w:rsidRPr="00941036">
              <w:rPr>
                <w:rFonts w:ascii="PT Astra Serif" w:hAnsi="PT Astra Serif"/>
              </w:rPr>
              <w:t>Пихтовая-Рябиновая</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6</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highlight w:val="yellow"/>
              </w:rPr>
            </w:pPr>
            <w:r w:rsidRPr="00941036">
              <w:rPr>
                <w:rFonts w:ascii="PT Astra Serif" w:hAnsi="PT Astra Serif"/>
              </w:rPr>
              <w:t>Шаумяна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7</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Ольховая-Серова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8</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Газовиков-Пожарского-Дзержинского</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9</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proofErr w:type="gramStart"/>
            <w:r w:rsidRPr="00941036">
              <w:rPr>
                <w:rFonts w:ascii="PT Astra Serif" w:hAnsi="PT Astra Serif"/>
              </w:rPr>
              <w:t>Красина-Широкая</w:t>
            </w:r>
            <w:proofErr w:type="gramEnd"/>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10</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Красина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11</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Плеханова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12</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Остравская</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13</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Гоголя</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14</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Сахарова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Рябиновая</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 xml:space="preserve">Улицы и дороги </w:t>
            </w:r>
            <w:r w:rsidRPr="00941036">
              <w:rPr>
                <w:rFonts w:ascii="PT Astra Serif" w:hAnsi="PT Astra Serif"/>
              </w:rPr>
              <w:lastRenderedPageBreak/>
              <w:t>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lastRenderedPageBreak/>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lastRenderedPageBreak/>
              <w:t>16</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Бородинская</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17</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Невская</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18</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Суворова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19</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Кутузова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r w:rsidR="00941036" w:rsidRPr="00941036" w:rsidTr="002328DE">
        <w:tc>
          <w:tcPr>
            <w:tcW w:w="567" w:type="dxa"/>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20</w:t>
            </w:r>
          </w:p>
        </w:tc>
        <w:tc>
          <w:tcPr>
            <w:tcW w:w="2126"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Грибоедова</w:t>
            </w:r>
          </w:p>
        </w:tc>
        <w:tc>
          <w:tcPr>
            <w:tcW w:w="226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Улицы и дороги местного значения</w:t>
            </w:r>
          </w:p>
        </w:tc>
        <w:tc>
          <w:tcPr>
            <w:tcW w:w="1560"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3,0-3,5</w:t>
            </w:r>
          </w:p>
        </w:tc>
        <w:tc>
          <w:tcPr>
            <w:tcW w:w="1275"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2</w:t>
            </w:r>
          </w:p>
        </w:tc>
        <w:tc>
          <w:tcPr>
            <w:tcW w:w="1418" w:type="dxa"/>
            <w:tcBorders>
              <w:top w:val="single" w:sz="4" w:space="0" w:color="auto"/>
              <w:left w:val="single" w:sz="4" w:space="0" w:color="auto"/>
              <w:bottom w:val="single" w:sz="4" w:space="0" w:color="auto"/>
              <w:right w:val="single" w:sz="4" w:space="0" w:color="auto"/>
            </w:tcBorders>
            <w:vAlign w:val="center"/>
          </w:tcPr>
          <w:p w:rsidR="00941036" w:rsidRPr="00941036" w:rsidRDefault="00941036" w:rsidP="00941036">
            <w:pPr>
              <w:spacing w:line="276" w:lineRule="auto"/>
              <w:jc w:val="center"/>
              <w:rPr>
                <w:rFonts w:ascii="PT Astra Serif" w:hAnsi="PT Astra Serif"/>
              </w:rPr>
            </w:pPr>
            <w:r w:rsidRPr="00941036">
              <w:rPr>
                <w:rFonts w:ascii="PT Astra Serif" w:hAnsi="PT Astra Serif"/>
              </w:rPr>
              <w:t>1,5</w:t>
            </w:r>
          </w:p>
        </w:tc>
      </w:tr>
    </w:tbl>
    <w:p w:rsidR="00941036" w:rsidRDefault="00941036" w:rsidP="00941036">
      <w:pPr>
        <w:tabs>
          <w:tab w:val="left" w:pos="284"/>
        </w:tabs>
        <w:spacing w:line="276" w:lineRule="auto"/>
        <w:ind w:firstLine="567"/>
        <w:jc w:val="center"/>
        <w:rPr>
          <w:rFonts w:ascii="PT Astra Serif" w:hAnsi="PT Astra Serif"/>
          <w:sz w:val="28"/>
          <w:szCs w:val="28"/>
        </w:rPr>
      </w:pPr>
    </w:p>
    <w:p w:rsidR="00941036" w:rsidRPr="00941036" w:rsidRDefault="00941036" w:rsidP="00941036">
      <w:pPr>
        <w:tabs>
          <w:tab w:val="left" w:pos="284"/>
        </w:tabs>
        <w:spacing w:line="276" w:lineRule="auto"/>
        <w:ind w:firstLine="709"/>
        <w:jc w:val="both"/>
        <w:rPr>
          <w:rFonts w:ascii="PT Astra Serif" w:hAnsi="PT Astra Serif"/>
          <w:sz w:val="28"/>
          <w:szCs w:val="28"/>
        </w:rPr>
      </w:pPr>
      <w:r w:rsidRPr="00941036">
        <w:rPr>
          <w:rFonts w:ascii="PT Astra Serif" w:hAnsi="PT Astra Serif"/>
          <w:sz w:val="28"/>
          <w:szCs w:val="28"/>
        </w:rPr>
        <w:t xml:space="preserve">Ширина улиц и дорог определена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на основании действующих местных нормативов градостроительного проектирования. Ширина улиц и дорог в красных линиях принимается: улиц и дорог общегородского значения </w:t>
      </w:r>
      <w:r w:rsidR="009B6CDD">
        <w:rPr>
          <w:rFonts w:ascii="PT Astra Serif" w:hAnsi="PT Astra Serif"/>
          <w:sz w:val="28"/>
          <w:szCs w:val="28"/>
        </w:rPr>
        <w:t>–</w:t>
      </w:r>
      <w:r w:rsidRPr="00941036">
        <w:rPr>
          <w:rFonts w:ascii="PT Astra Serif" w:hAnsi="PT Astra Serif"/>
          <w:sz w:val="28"/>
          <w:szCs w:val="28"/>
        </w:rPr>
        <w:t xml:space="preserve"> 30</w:t>
      </w:r>
      <w:r w:rsidR="009B6CDD">
        <w:rPr>
          <w:rFonts w:ascii="PT Astra Serif" w:hAnsi="PT Astra Serif"/>
          <w:sz w:val="28"/>
          <w:szCs w:val="28"/>
        </w:rPr>
        <w:t xml:space="preserve"> </w:t>
      </w:r>
      <w:r w:rsidRPr="00941036">
        <w:rPr>
          <w:rFonts w:ascii="PT Astra Serif" w:hAnsi="PT Astra Serif"/>
          <w:sz w:val="28"/>
          <w:szCs w:val="28"/>
        </w:rPr>
        <w:t>-</w:t>
      </w:r>
      <w:r w:rsidR="009B6CDD">
        <w:rPr>
          <w:rFonts w:ascii="PT Astra Serif" w:hAnsi="PT Astra Serif"/>
          <w:sz w:val="28"/>
          <w:szCs w:val="28"/>
        </w:rPr>
        <w:t xml:space="preserve"> </w:t>
      </w:r>
      <w:r w:rsidRPr="00941036">
        <w:rPr>
          <w:rFonts w:ascii="PT Astra Serif" w:hAnsi="PT Astra Serif"/>
          <w:sz w:val="28"/>
          <w:szCs w:val="28"/>
        </w:rPr>
        <w:t xml:space="preserve">50 м; районного значения </w:t>
      </w:r>
      <w:r w:rsidR="009B6CDD">
        <w:rPr>
          <w:rFonts w:ascii="PT Astra Serif" w:hAnsi="PT Astra Serif"/>
          <w:sz w:val="28"/>
          <w:szCs w:val="28"/>
        </w:rPr>
        <w:t>–</w:t>
      </w:r>
      <w:r w:rsidRPr="00941036">
        <w:rPr>
          <w:rFonts w:ascii="PT Astra Serif" w:hAnsi="PT Astra Serif"/>
          <w:sz w:val="28"/>
          <w:szCs w:val="28"/>
        </w:rPr>
        <w:t xml:space="preserve"> 15</w:t>
      </w:r>
      <w:r w:rsidR="009B6CDD">
        <w:rPr>
          <w:rFonts w:ascii="PT Astra Serif" w:hAnsi="PT Astra Serif"/>
          <w:sz w:val="28"/>
          <w:szCs w:val="28"/>
        </w:rPr>
        <w:t xml:space="preserve"> </w:t>
      </w:r>
      <w:r w:rsidRPr="00941036">
        <w:rPr>
          <w:rFonts w:ascii="PT Astra Serif" w:hAnsi="PT Astra Serif"/>
          <w:sz w:val="28"/>
          <w:szCs w:val="28"/>
        </w:rPr>
        <w:t>-</w:t>
      </w:r>
      <w:r w:rsidR="009B6CDD">
        <w:rPr>
          <w:rFonts w:ascii="PT Astra Serif" w:hAnsi="PT Astra Serif"/>
          <w:sz w:val="28"/>
          <w:szCs w:val="28"/>
        </w:rPr>
        <w:t xml:space="preserve"> </w:t>
      </w:r>
      <w:r w:rsidRPr="00941036">
        <w:rPr>
          <w:rFonts w:ascii="PT Astra Serif" w:hAnsi="PT Astra Serif"/>
          <w:sz w:val="28"/>
          <w:szCs w:val="28"/>
        </w:rPr>
        <w:t xml:space="preserve">30 м; улиц местного значения </w:t>
      </w:r>
      <w:r w:rsidR="009B6CDD">
        <w:rPr>
          <w:rFonts w:ascii="PT Astra Serif" w:hAnsi="PT Astra Serif"/>
          <w:sz w:val="28"/>
          <w:szCs w:val="28"/>
        </w:rPr>
        <w:t>–</w:t>
      </w:r>
      <w:r w:rsidRPr="00941036">
        <w:rPr>
          <w:rFonts w:ascii="PT Astra Serif" w:hAnsi="PT Astra Serif"/>
          <w:sz w:val="28"/>
          <w:szCs w:val="28"/>
        </w:rPr>
        <w:t xml:space="preserve"> 10</w:t>
      </w:r>
      <w:r w:rsidR="009B6CDD">
        <w:rPr>
          <w:rFonts w:ascii="PT Astra Serif" w:hAnsi="PT Astra Serif"/>
          <w:sz w:val="28"/>
          <w:szCs w:val="28"/>
        </w:rPr>
        <w:t xml:space="preserve"> </w:t>
      </w:r>
      <w:r w:rsidRPr="00941036">
        <w:rPr>
          <w:rFonts w:ascii="PT Astra Serif" w:hAnsi="PT Astra Serif"/>
          <w:sz w:val="28"/>
          <w:szCs w:val="28"/>
        </w:rPr>
        <w:t>-</w:t>
      </w:r>
      <w:r w:rsidR="009B6CDD">
        <w:rPr>
          <w:rFonts w:ascii="PT Astra Serif" w:hAnsi="PT Astra Serif"/>
          <w:sz w:val="28"/>
          <w:szCs w:val="28"/>
        </w:rPr>
        <w:t xml:space="preserve"> </w:t>
      </w:r>
      <w:r w:rsidRPr="00941036">
        <w:rPr>
          <w:rFonts w:ascii="PT Astra Serif" w:hAnsi="PT Astra Serif"/>
          <w:sz w:val="28"/>
          <w:szCs w:val="28"/>
        </w:rPr>
        <w:t xml:space="preserve">20 м. В условиях реконструкции на улицах местного значения, а также при расчетном пешеходном движении менее 50 чел./ч в обоих направлениях допускается устройство тротуаров и дорожек шириной 1 м (в соответствии с таблицей </w:t>
      </w:r>
      <w:proofErr w:type="gramStart"/>
      <w:r w:rsidRPr="00941036">
        <w:rPr>
          <w:rFonts w:ascii="PT Astra Serif" w:hAnsi="PT Astra Serif"/>
          <w:sz w:val="28"/>
          <w:szCs w:val="28"/>
        </w:rPr>
        <w:t>11.2</w:t>
      </w:r>
      <w:proofErr w:type="gramEnd"/>
      <w:r w:rsidRPr="00941036">
        <w:rPr>
          <w:rFonts w:ascii="PT Astra Serif" w:hAnsi="PT Astra Serif"/>
          <w:sz w:val="28"/>
          <w:szCs w:val="28"/>
        </w:rPr>
        <w:t>а свода правил СП 42.13330.2016). Развитие сети внутриквартальных проездов должно предусматриваться на последующих этапах архитектурно-строительного проектирования застройки планировочных кварталов и сформированных земельных участков с соблюдением требований пожарной безопасности.</w:t>
      </w:r>
    </w:p>
    <w:p w:rsidR="00941036" w:rsidRPr="00941036" w:rsidRDefault="00941036" w:rsidP="00941036">
      <w:pPr>
        <w:tabs>
          <w:tab w:val="left" w:pos="284"/>
        </w:tabs>
        <w:spacing w:line="276" w:lineRule="auto"/>
        <w:ind w:firstLine="709"/>
        <w:jc w:val="both"/>
        <w:rPr>
          <w:rFonts w:ascii="PT Astra Serif" w:hAnsi="PT Astra Serif"/>
          <w:sz w:val="28"/>
          <w:szCs w:val="28"/>
        </w:rPr>
      </w:pPr>
      <w:r w:rsidRPr="00941036">
        <w:rPr>
          <w:rFonts w:ascii="PT Astra Serif" w:hAnsi="PT Astra Serif"/>
          <w:sz w:val="28"/>
          <w:szCs w:val="28"/>
        </w:rPr>
        <w:t>Общая протяженность улично-дорожной сети проектируемой территории составит 8,3 км.</w:t>
      </w:r>
    </w:p>
    <w:p w:rsidR="00941036" w:rsidRPr="00941036" w:rsidRDefault="00941036" w:rsidP="00941036">
      <w:pPr>
        <w:tabs>
          <w:tab w:val="left" w:pos="284"/>
        </w:tabs>
        <w:spacing w:line="276" w:lineRule="auto"/>
        <w:ind w:firstLine="709"/>
        <w:jc w:val="both"/>
        <w:rPr>
          <w:rFonts w:ascii="PT Astra Serif" w:hAnsi="PT Astra Serif"/>
          <w:sz w:val="28"/>
          <w:szCs w:val="28"/>
        </w:rPr>
      </w:pPr>
      <w:r w:rsidRPr="00941036">
        <w:rPr>
          <w:rFonts w:ascii="PT Astra Serif" w:hAnsi="PT Astra Serif"/>
          <w:sz w:val="28"/>
          <w:szCs w:val="28"/>
        </w:rPr>
        <w:t xml:space="preserve">Для движения пешеходов проектом предусмотрены тротуары из асфальтобетона с бордюрным камнем. </w:t>
      </w:r>
      <w:bookmarkStart w:id="42" w:name="_Hlk216051938"/>
      <w:r w:rsidRPr="00941036">
        <w:rPr>
          <w:rFonts w:ascii="PT Astra Serif" w:hAnsi="PT Astra Serif"/>
          <w:sz w:val="28"/>
          <w:szCs w:val="28"/>
        </w:rPr>
        <w:t>Ширина тротуаров составит от 1,5 м до 2,25 м вдоль улично-дорожной сети.</w:t>
      </w:r>
    </w:p>
    <w:bookmarkEnd w:id="42"/>
    <w:p w:rsidR="00941036" w:rsidRPr="00941036" w:rsidRDefault="00941036" w:rsidP="00941036">
      <w:pPr>
        <w:tabs>
          <w:tab w:val="left" w:pos="284"/>
        </w:tabs>
        <w:spacing w:line="276" w:lineRule="auto"/>
        <w:ind w:firstLine="709"/>
        <w:jc w:val="both"/>
        <w:rPr>
          <w:rFonts w:ascii="PT Astra Serif" w:hAnsi="PT Astra Serif"/>
          <w:bCs/>
          <w:iCs/>
          <w:sz w:val="28"/>
          <w:szCs w:val="28"/>
        </w:rPr>
      </w:pPr>
      <w:r w:rsidRPr="00941036">
        <w:rPr>
          <w:rFonts w:ascii="PT Astra Serif" w:hAnsi="PT Astra Serif"/>
          <w:bCs/>
          <w:iCs/>
          <w:sz w:val="28"/>
          <w:szCs w:val="28"/>
        </w:rPr>
        <w:t>Сеть обществ</w:t>
      </w:r>
      <w:r>
        <w:rPr>
          <w:rFonts w:ascii="PT Astra Serif" w:hAnsi="PT Astra Serif"/>
          <w:bCs/>
          <w:iCs/>
          <w:sz w:val="28"/>
          <w:szCs w:val="28"/>
        </w:rPr>
        <w:t>енного пассажирского транспорта</w:t>
      </w:r>
    </w:p>
    <w:p w:rsidR="00941036" w:rsidRDefault="00941036" w:rsidP="00941036">
      <w:pPr>
        <w:tabs>
          <w:tab w:val="left" w:pos="284"/>
        </w:tabs>
        <w:spacing w:line="276" w:lineRule="auto"/>
        <w:ind w:firstLine="709"/>
        <w:jc w:val="both"/>
        <w:rPr>
          <w:rFonts w:ascii="PT Astra Serif" w:hAnsi="PT Astra Serif"/>
          <w:sz w:val="28"/>
          <w:szCs w:val="28"/>
        </w:rPr>
      </w:pPr>
      <w:r w:rsidRPr="00941036">
        <w:rPr>
          <w:rFonts w:ascii="PT Astra Serif" w:hAnsi="PT Astra Serif"/>
          <w:sz w:val="28"/>
          <w:szCs w:val="28"/>
        </w:rPr>
        <w:t>По территории 4 микрорайона проход</w:t>
      </w:r>
      <w:r>
        <w:rPr>
          <w:rFonts w:ascii="PT Astra Serif" w:hAnsi="PT Astra Serif"/>
          <w:sz w:val="28"/>
          <w:szCs w:val="28"/>
        </w:rPr>
        <w:t xml:space="preserve">ят четыре автобусных маршрута: </w:t>
      </w:r>
    </w:p>
    <w:p w:rsidR="00941036" w:rsidRDefault="00414FAD" w:rsidP="0094103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w:t>
      </w:r>
      <w:r w:rsidR="00941036" w:rsidRPr="00941036">
        <w:rPr>
          <w:rFonts w:ascii="PT Astra Serif" w:hAnsi="PT Astra Serif"/>
          <w:sz w:val="28"/>
          <w:szCs w:val="28"/>
        </w:rPr>
        <w:t xml:space="preserve"> </w:t>
      </w:r>
      <w:r w:rsidR="00941036">
        <w:rPr>
          <w:rFonts w:ascii="PT Astra Serif" w:hAnsi="PT Astra Serif"/>
          <w:sz w:val="28"/>
          <w:szCs w:val="28"/>
        </w:rPr>
        <w:t>3 «Менделеева</w:t>
      </w:r>
      <w:r w:rsidR="009B6CDD">
        <w:rPr>
          <w:rFonts w:ascii="PT Astra Serif" w:hAnsi="PT Astra Serif"/>
          <w:sz w:val="28"/>
          <w:szCs w:val="28"/>
        </w:rPr>
        <w:t xml:space="preserve"> </w:t>
      </w:r>
      <w:r w:rsidR="00941036">
        <w:rPr>
          <w:rFonts w:ascii="PT Astra Serif" w:hAnsi="PT Astra Serif"/>
          <w:sz w:val="28"/>
          <w:szCs w:val="28"/>
        </w:rPr>
        <w:t>-</w:t>
      </w:r>
      <w:r w:rsidR="009B6CDD">
        <w:rPr>
          <w:rFonts w:ascii="PT Astra Serif" w:hAnsi="PT Astra Serif"/>
          <w:sz w:val="28"/>
          <w:szCs w:val="28"/>
        </w:rPr>
        <w:t xml:space="preserve"> </w:t>
      </w:r>
      <w:r w:rsidR="00941036">
        <w:rPr>
          <w:rFonts w:ascii="PT Astra Serif" w:hAnsi="PT Astra Serif"/>
          <w:sz w:val="28"/>
          <w:szCs w:val="28"/>
        </w:rPr>
        <w:t>Школа №</w:t>
      </w:r>
      <w:r w:rsidR="009B6CDD">
        <w:rPr>
          <w:rFonts w:ascii="PT Astra Serif" w:hAnsi="PT Astra Serif"/>
          <w:sz w:val="28"/>
          <w:szCs w:val="28"/>
        </w:rPr>
        <w:t xml:space="preserve"> </w:t>
      </w:r>
      <w:r w:rsidR="00941036">
        <w:rPr>
          <w:rFonts w:ascii="PT Astra Serif" w:hAnsi="PT Astra Serif"/>
          <w:sz w:val="28"/>
          <w:szCs w:val="28"/>
        </w:rPr>
        <w:t xml:space="preserve">2», </w:t>
      </w:r>
    </w:p>
    <w:p w:rsidR="00941036" w:rsidRDefault="00414FAD" w:rsidP="0094103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41036">
        <w:rPr>
          <w:rFonts w:ascii="PT Astra Serif" w:hAnsi="PT Astra Serif"/>
          <w:sz w:val="28"/>
          <w:szCs w:val="28"/>
        </w:rPr>
        <w:t xml:space="preserve">№ 4 «Школа №2 – Зеленая зона», </w:t>
      </w:r>
    </w:p>
    <w:p w:rsidR="00941036" w:rsidRDefault="00414FAD" w:rsidP="0094103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41036" w:rsidRPr="00941036">
        <w:rPr>
          <w:rFonts w:ascii="PT Astra Serif" w:hAnsi="PT Astra Serif"/>
          <w:sz w:val="28"/>
          <w:szCs w:val="28"/>
        </w:rPr>
        <w:t>№ 7 «Зелена</w:t>
      </w:r>
      <w:r w:rsidR="00941036">
        <w:rPr>
          <w:rFonts w:ascii="PT Astra Serif" w:hAnsi="PT Astra Serif"/>
          <w:sz w:val="28"/>
          <w:szCs w:val="28"/>
        </w:rPr>
        <w:t>я зона – «Лайнер» - Школа №</w:t>
      </w:r>
      <w:r w:rsidR="009B6CDD">
        <w:rPr>
          <w:rFonts w:ascii="PT Astra Serif" w:hAnsi="PT Astra Serif"/>
          <w:sz w:val="28"/>
          <w:szCs w:val="28"/>
        </w:rPr>
        <w:t xml:space="preserve"> </w:t>
      </w:r>
      <w:r w:rsidR="00941036">
        <w:rPr>
          <w:rFonts w:ascii="PT Astra Serif" w:hAnsi="PT Astra Serif"/>
          <w:sz w:val="28"/>
          <w:szCs w:val="28"/>
        </w:rPr>
        <w:t xml:space="preserve">2», </w:t>
      </w:r>
    </w:p>
    <w:p w:rsidR="00941036" w:rsidRPr="00941036" w:rsidRDefault="00414FAD" w:rsidP="00941036">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 </w:t>
      </w:r>
      <w:r w:rsidR="00941036" w:rsidRPr="00941036">
        <w:rPr>
          <w:rFonts w:ascii="PT Astra Serif" w:hAnsi="PT Astra Serif"/>
          <w:sz w:val="28"/>
          <w:szCs w:val="28"/>
        </w:rPr>
        <w:t xml:space="preserve">№ 7А «Финский комплекс – Зеленая зона». </w:t>
      </w:r>
    </w:p>
    <w:p w:rsidR="00941036" w:rsidRPr="00941036" w:rsidRDefault="00941036" w:rsidP="00941036">
      <w:pPr>
        <w:tabs>
          <w:tab w:val="left" w:pos="284"/>
        </w:tabs>
        <w:spacing w:line="276" w:lineRule="auto"/>
        <w:ind w:firstLine="709"/>
        <w:jc w:val="both"/>
        <w:rPr>
          <w:rFonts w:ascii="PT Astra Serif" w:hAnsi="PT Astra Serif"/>
          <w:sz w:val="28"/>
          <w:szCs w:val="28"/>
        </w:rPr>
      </w:pPr>
      <w:r w:rsidRPr="00941036">
        <w:rPr>
          <w:rFonts w:ascii="PT Astra Serif" w:hAnsi="PT Astra Serif"/>
          <w:sz w:val="28"/>
          <w:szCs w:val="28"/>
        </w:rPr>
        <w:lastRenderedPageBreak/>
        <w:t>Проектом не планируются на данной территории новые автобусные маршруты.</w:t>
      </w:r>
    </w:p>
    <w:p w:rsidR="00941036" w:rsidRPr="00941036" w:rsidRDefault="00941036" w:rsidP="00941036">
      <w:pPr>
        <w:tabs>
          <w:tab w:val="left" w:pos="284"/>
        </w:tabs>
        <w:spacing w:line="276" w:lineRule="auto"/>
        <w:ind w:firstLine="709"/>
        <w:jc w:val="both"/>
        <w:rPr>
          <w:rFonts w:ascii="PT Astra Serif" w:hAnsi="PT Astra Serif"/>
          <w:bCs/>
          <w:iCs/>
          <w:sz w:val="28"/>
          <w:szCs w:val="28"/>
        </w:rPr>
      </w:pPr>
      <w:r w:rsidRPr="00941036">
        <w:rPr>
          <w:rFonts w:ascii="PT Astra Serif" w:hAnsi="PT Astra Serif"/>
          <w:bCs/>
          <w:iCs/>
          <w:sz w:val="28"/>
          <w:szCs w:val="28"/>
        </w:rPr>
        <w:t xml:space="preserve">Объекты транспортного обслуживания </w:t>
      </w:r>
    </w:p>
    <w:p w:rsidR="00941036" w:rsidRPr="00941036" w:rsidRDefault="00941036" w:rsidP="00941036">
      <w:pPr>
        <w:tabs>
          <w:tab w:val="left" w:pos="284"/>
        </w:tabs>
        <w:spacing w:line="276" w:lineRule="auto"/>
        <w:ind w:firstLine="709"/>
        <w:jc w:val="both"/>
        <w:rPr>
          <w:rFonts w:ascii="PT Astra Serif" w:hAnsi="PT Astra Serif"/>
          <w:sz w:val="28"/>
          <w:szCs w:val="28"/>
        </w:rPr>
      </w:pPr>
      <w:bookmarkStart w:id="43" w:name="_Hlk216045463"/>
      <w:r w:rsidRPr="00941036">
        <w:rPr>
          <w:rFonts w:ascii="PT Astra Serif" w:hAnsi="PT Astra Serif"/>
          <w:sz w:val="28"/>
          <w:szCs w:val="28"/>
        </w:rPr>
        <w:t>Размещение объектов транспортного обслуживания проектом не предусматривается.</w:t>
      </w:r>
    </w:p>
    <w:bookmarkEnd w:id="43"/>
    <w:p w:rsidR="00941036" w:rsidRPr="00941036" w:rsidRDefault="00941036" w:rsidP="00941036">
      <w:pPr>
        <w:tabs>
          <w:tab w:val="left" w:pos="284"/>
        </w:tabs>
        <w:spacing w:line="276" w:lineRule="auto"/>
        <w:ind w:firstLine="709"/>
        <w:jc w:val="both"/>
        <w:rPr>
          <w:rFonts w:ascii="PT Astra Serif" w:hAnsi="PT Astra Serif"/>
          <w:bCs/>
          <w:iCs/>
          <w:sz w:val="28"/>
          <w:szCs w:val="28"/>
        </w:rPr>
      </w:pPr>
      <w:r w:rsidRPr="00941036">
        <w:rPr>
          <w:rFonts w:ascii="PT Astra Serif" w:hAnsi="PT Astra Serif"/>
          <w:bCs/>
          <w:iCs/>
          <w:sz w:val="28"/>
          <w:szCs w:val="28"/>
        </w:rPr>
        <w:t>Хранение инди</w:t>
      </w:r>
      <w:r>
        <w:rPr>
          <w:rFonts w:ascii="PT Astra Serif" w:hAnsi="PT Astra Serif"/>
          <w:bCs/>
          <w:iCs/>
          <w:sz w:val="28"/>
          <w:szCs w:val="28"/>
        </w:rPr>
        <w:t>видуальных транспортных средств</w:t>
      </w:r>
    </w:p>
    <w:p w:rsidR="00941036" w:rsidRPr="00941036" w:rsidRDefault="00941036" w:rsidP="00941036">
      <w:pPr>
        <w:tabs>
          <w:tab w:val="left" w:pos="284"/>
        </w:tabs>
        <w:spacing w:line="276" w:lineRule="auto"/>
        <w:ind w:firstLine="709"/>
        <w:jc w:val="both"/>
        <w:rPr>
          <w:rFonts w:ascii="PT Astra Serif" w:hAnsi="PT Astra Serif"/>
          <w:sz w:val="28"/>
          <w:szCs w:val="28"/>
        </w:rPr>
      </w:pPr>
      <w:r w:rsidRPr="00941036">
        <w:rPr>
          <w:rFonts w:ascii="PT Astra Serif" w:hAnsi="PT Astra Serif"/>
          <w:sz w:val="28"/>
          <w:szCs w:val="28"/>
        </w:rPr>
        <w:t>Для индивидуальной жилой застройки хранение транспортных сре</w:t>
      </w:r>
      <w:proofErr w:type="gramStart"/>
      <w:r w:rsidRPr="00941036">
        <w:rPr>
          <w:rFonts w:ascii="PT Astra Serif" w:hAnsi="PT Astra Serif"/>
          <w:sz w:val="28"/>
          <w:szCs w:val="28"/>
        </w:rPr>
        <w:t>дств пр</w:t>
      </w:r>
      <w:proofErr w:type="gramEnd"/>
      <w:r w:rsidRPr="00941036">
        <w:rPr>
          <w:rFonts w:ascii="PT Astra Serif" w:hAnsi="PT Astra Serif"/>
          <w:sz w:val="28"/>
          <w:szCs w:val="28"/>
        </w:rPr>
        <w:t>едполагается осуществлять на приусадебных участках.</w:t>
      </w:r>
    </w:p>
    <w:p w:rsidR="000214C6" w:rsidRDefault="00941036" w:rsidP="000214C6">
      <w:pPr>
        <w:tabs>
          <w:tab w:val="left" w:pos="284"/>
        </w:tabs>
        <w:spacing w:line="276" w:lineRule="auto"/>
        <w:ind w:firstLine="709"/>
        <w:jc w:val="both"/>
        <w:rPr>
          <w:rFonts w:ascii="PT Astra Serif" w:hAnsi="PT Astra Serif"/>
          <w:sz w:val="28"/>
          <w:szCs w:val="28"/>
        </w:rPr>
      </w:pPr>
      <w:r w:rsidRPr="00941036">
        <w:rPr>
          <w:rFonts w:ascii="PT Astra Serif" w:hAnsi="PT Astra Serif"/>
          <w:sz w:val="28"/>
          <w:szCs w:val="28"/>
        </w:rPr>
        <w:t xml:space="preserve">Для планируемого спортивного объекта, а также для объектов общественного питания, планируемых к реконструкции, и существующей гостиницы «Прага» в квартале улиц: Гоголя – Остравская – Дзержинского – Кутузова проектом предлагается </w:t>
      </w:r>
      <w:proofErr w:type="gramStart"/>
      <w:r w:rsidRPr="00941036">
        <w:rPr>
          <w:rFonts w:ascii="PT Astra Serif" w:hAnsi="PT Astra Serif"/>
          <w:sz w:val="28"/>
          <w:szCs w:val="28"/>
        </w:rPr>
        <w:t>разместить стоянки</w:t>
      </w:r>
      <w:proofErr w:type="gramEnd"/>
      <w:r w:rsidRPr="00941036">
        <w:rPr>
          <w:rFonts w:ascii="PT Astra Serif" w:hAnsi="PT Astra Serif"/>
          <w:sz w:val="28"/>
          <w:szCs w:val="28"/>
        </w:rPr>
        <w:t xml:space="preserve"> временного хранения личного автотранспорта. Требуемое количество </w:t>
      </w:r>
      <w:proofErr w:type="spellStart"/>
      <w:r w:rsidRPr="00941036">
        <w:rPr>
          <w:rFonts w:ascii="PT Astra Serif" w:hAnsi="PT Astra Serif"/>
          <w:sz w:val="28"/>
          <w:szCs w:val="28"/>
        </w:rPr>
        <w:t>машино</w:t>
      </w:r>
      <w:proofErr w:type="spellEnd"/>
      <w:r w:rsidRPr="00941036">
        <w:rPr>
          <w:rFonts w:ascii="PT Astra Serif" w:hAnsi="PT Astra Serif"/>
          <w:sz w:val="28"/>
          <w:szCs w:val="28"/>
        </w:rPr>
        <w:t>-мест определено в соответствии с таблицей 8.2 Местных нормативов градостроительног</w:t>
      </w:r>
      <w:r w:rsidR="000214C6">
        <w:rPr>
          <w:rFonts w:ascii="PT Astra Serif" w:hAnsi="PT Astra Serif"/>
          <w:sz w:val="28"/>
          <w:szCs w:val="28"/>
        </w:rPr>
        <w:t>о проектирования города Югорска.</w:t>
      </w:r>
    </w:p>
    <w:p w:rsidR="002A1DE5" w:rsidRDefault="000214C6" w:rsidP="002A1DE5">
      <w:pPr>
        <w:tabs>
          <w:tab w:val="left" w:pos="284"/>
        </w:tabs>
        <w:spacing w:line="276" w:lineRule="auto"/>
        <w:ind w:firstLine="709"/>
        <w:jc w:val="both"/>
        <w:rPr>
          <w:rFonts w:ascii="PT Astra Serif" w:hAnsi="PT Astra Serif"/>
          <w:sz w:val="28"/>
          <w:szCs w:val="28"/>
        </w:rPr>
      </w:pPr>
      <w:r w:rsidRPr="000214C6">
        <w:rPr>
          <w:rFonts w:ascii="PT Astra Serif" w:hAnsi="PT Astra Serif"/>
          <w:sz w:val="28"/>
          <w:szCs w:val="28"/>
        </w:rPr>
        <w:t xml:space="preserve">3. </w:t>
      </w:r>
      <w:bookmarkStart w:id="44" w:name="_Toc215477099"/>
      <w:r w:rsidR="002A1DE5">
        <w:rPr>
          <w:rFonts w:ascii="PT Astra Serif" w:hAnsi="PT Astra Serif"/>
          <w:sz w:val="28"/>
          <w:szCs w:val="28"/>
        </w:rPr>
        <w:t>З</w:t>
      </w:r>
      <w:r w:rsidRPr="000214C6">
        <w:rPr>
          <w:rFonts w:ascii="PT Astra Serif" w:hAnsi="PT Astra Serif"/>
          <w:sz w:val="28"/>
          <w:szCs w:val="28"/>
        </w:rPr>
        <w:t>оны планируемого размещения объектов федерального значения, объектов регионального значения, объектов местного значения</w:t>
      </w:r>
      <w:bookmarkStart w:id="45" w:name="_Toc485393064"/>
      <w:bookmarkStart w:id="46" w:name="_Toc107767129"/>
      <w:bookmarkStart w:id="47" w:name="_Toc215477100"/>
      <w:bookmarkEnd w:id="44"/>
    </w:p>
    <w:p w:rsidR="000214C6" w:rsidRPr="002A1DE5" w:rsidRDefault="002A1DE5" w:rsidP="002A1DE5">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 xml:space="preserve">3.1. </w:t>
      </w:r>
      <w:r w:rsidR="000214C6" w:rsidRPr="000214C6">
        <w:rPr>
          <w:rFonts w:ascii="PT Astra Serif" w:hAnsi="PT Astra Serif"/>
          <w:bCs/>
          <w:sz w:val="28"/>
          <w:szCs w:val="28"/>
          <w:lang w:val="x-none" w:eastAsia="x-none"/>
        </w:rPr>
        <w:t>Зоны планируемого размещения объектов федерального значения</w:t>
      </w:r>
      <w:bookmarkEnd w:id="45"/>
      <w:bookmarkEnd w:id="46"/>
      <w:bookmarkEnd w:id="47"/>
    </w:p>
    <w:p w:rsidR="002A1DE5" w:rsidRDefault="000214C6" w:rsidP="002A1DE5">
      <w:pPr>
        <w:tabs>
          <w:tab w:val="left" w:pos="284"/>
        </w:tabs>
        <w:spacing w:line="276" w:lineRule="auto"/>
        <w:ind w:firstLine="709"/>
        <w:jc w:val="both"/>
        <w:rPr>
          <w:rFonts w:ascii="PT Astra Serif" w:hAnsi="PT Astra Serif"/>
          <w:sz w:val="28"/>
          <w:szCs w:val="28"/>
        </w:rPr>
      </w:pPr>
      <w:bookmarkStart w:id="48" w:name="_Hlk213675127"/>
      <w:r w:rsidRPr="000214C6">
        <w:rPr>
          <w:rFonts w:ascii="PT Astra Serif" w:hAnsi="PT Astra Serif"/>
          <w:sz w:val="28"/>
          <w:szCs w:val="28"/>
          <w:lang w:val="x-none"/>
        </w:rPr>
        <w:t xml:space="preserve">Проектные решения проекта планировки территории не предусматривают размещение объектов федерального значения, что соответствует положениям Генерального плана муниципального образования городской округ Югорск Ханты -Мансийского автономного </w:t>
      </w:r>
      <w:r w:rsidR="002A1DE5" w:rsidRPr="000214C6">
        <w:rPr>
          <w:rFonts w:ascii="PT Astra Serif" w:hAnsi="PT Astra Serif"/>
          <w:sz w:val="28"/>
          <w:szCs w:val="28"/>
          <w:lang w:val="x-none"/>
        </w:rPr>
        <w:t>округа</w:t>
      </w:r>
      <w:r w:rsidRPr="000214C6">
        <w:rPr>
          <w:rFonts w:ascii="PT Astra Serif" w:hAnsi="PT Astra Serif"/>
          <w:sz w:val="28"/>
          <w:szCs w:val="28"/>
          <w:lang w:val="x-none"/>
        </w:rPr>
        <w:t xml:space="preserve"> - Югры, утвержденного решением Думы города Югорска от 07.10.2014 № 65. В связи с чем, зоны планируемого размещения указанных объектов отсутствуют</w:t>
      </w:r>
      <w:bookmarkEnd w:id="48"/>
      <w:r w:rsidRPr="000214C6">
        <w:rPr>
          <w:rFonts w:ascii="PT Astra Serif" w:hAnsi="PT Astra Serif"/>
          <w:sz w:val="28"/>
          <w:szCs w:val="28"/>
          <w:lang w:val="x-none"/>
        </w:rPr>
        <w:t>.</w:t>
      </w:r>
      <w:bookmarkStart w:id="49" w:name="_Toc107767130"/>
      <w:bookmarkStart w:id="50" w:name="_Toc215477101"/>
    </w:p>
    <w:p w:rsidR="000214C6" w:rsidRPr="002A1DE5" w:rsidRDefault="000214C6" w:rsidP="002A1DE5">
      <w:pPr>
        <w:tabs>
          <w:tab w:val="left" w:pos="284"/>
        </w:tabs>
        <w:spacing w:line="276" w:lineRule="auto"/>
        <w:ind w:firstLine="709"/>
        <w:jc w:val="both"/>
        <w:rPr>
          <w:rFonts w:ascii="PT Astra Serif" w:hAnsi="PT Astra Serif"/>
          <w:sz w:val="28"/>
          <w:szCs w:val="28"/>
          <w:lang w:val="x-none"/>
        </w:rPr>
      </w:pPr>
      <w:r w:rsidRPr="002A1DE5">
        <w:rPr>
          <w:rFonts w:ascii="PT Astra Serif" w:hAnsi="PT Astra Serif"/>
          <w:bCs/>
          <w:sz w:val="28"/>
          <w:szCs w:val="28"/>
          <w:lang w:eastAsia="x-none"/>
        </w:rPr>
        <w:t>3.2</w:t>
      </w:r>
      <w:r w:rsidR="002A1DE5">
        <w:rPr>
          <w:rFonts w:ascii="PT Astra Serif" w:hAnsi="PT Astra Serif"/>
          <w:bCs/>
          <w:sz w:val="28"/>
          <w:szCs w:val="28"/>
          <w:lang w:eastAsia="x-none"/>
        </w:rPr>
        <w:t>.</w:t>
      </w:r>
      <w:r w:rsidRPr="002A1DE5">
        <w:rPr>
          <w:rFonts w:ascii="PT Astra Serif" w:hAnsi="PT Astra Serif"/>
          <w:bCs/>
          <w:sz w:val="28"/>
          <w:szCs w:val="28"/>
          <w:lang w:eastAsia="x-none"/>
        </w:rPr>
        <w:t xml:space="preserve"> </w:t>
      </w:r>
      <w:r w:rsidRPr="002A1DE5">
        <w:rPr>
          <w:rFonts w:ascii="PT Astra Serif" w:hAnsi="PT Astra Serif"/>
          <w:bCs/>
          <w:sz w:val="28"/>
          <w:szCs w:val="28"/>
          <w:lang w:val="x-none" w:eastAsia="x-none"/>
        </w:rPr>
        <w:t>Зоны планируемого размещения объектов регионального значения</w:t>
      </w:r>
      <w:bookmarkEnd w:id="49"/>
      <w:bookmarkEnd w:id="50"/>
    </w:p>
    <w:p w:rsidR="002A1DE5" w:rsidRDefault="000214C6" w:rsidP="002A1DE5">
      <w:pPr>
        <w:tabs>
          <w:tab w:val="left" w:pos="284"/>
        </w:tabs>
        <w:spacing w:line="276" w:lineRule="auto"/>
        <w:ind w:firstLine="709"/>
        <w:jc w:val="both"/>
        <w:rPr>
          <w:rFonts w:ascii="PT Astra Serif" w:hAnsi="PT Astra Serif"/>
          <w:sz w:val="28"/>
          <w:szCs w:val="28"/>
        </w:rPr>
      </w:pPr>
      <w:r w:rsidRPr="000214C6">
        <w:rPr>
          <w:rFonts w:ascii="PT Astra Serif" w:hAnsi="PT Astra Serif"/>
          <w:sz w:val="28"/>
          <w:szCs w:val="28"/>
        </w:rPr>
        <w:t>Проектные решения проекта планировки территории не предусматривают размещение объектов регионального значения, что соответствует положениям Генерального плана муниципального образования городской округ Югорск Ханты -</w:t>
      </w:r>
      <w:r w:rsidR="00AF30F9">
        <w:rPr>
          <w:rFonts w:ascii="PT Astra Serif" w:hAnsi="PT Astra Serif"/>
          <w:sz w:val="28"/>
          <w:szCs w:val="28"/>
        </w:rPr>
        <w:t xml:space="preserve"> </w:t>
      </w:r>
      <w:r w:rsidRPr="000214C6">
        <w:rPr>
          <w:rFonts w:ascii="PT Astra Serif" w:hAnsi="PT Astra Serif"/>
          <w:sz w:val="28"/>
          <w:szCs w:val="28"/>
        </w:rPr>
        <w:t xml:space="preserve">Мансийского автономного </w:t>
      </w:r>
      <w:r w:rsidR="009B6CDD" w:rsidRPr="000214C6">
        <w:rPr>
          <w:rFonts w:ascii="PT Astra Serif" w:hAnsi="PT Astra Serif"/>
          <w:sz w:val="28"/>
          <w:szCs w:val="28"/>
        </w:rPr>
        <w:t>округа</w:t>
      </w:r>
      <w:r w:rsidRPr="000214C6">
        <w:rPr>
          <w:rFonts w:ascii="PT Astra Serif" w:hAnsi="PT Astra Serif"/>
          <w:sz w:val="28"/>
          <w:szCs w:val="28"/>
        </w:rPr>
        <w:t xml:space="preserve"> - Югры, утвержденного решением Думы города Югорска от 07.10.2014 № 65. В связи с чем, зоны планируемого размещени</w:t>
      </w:r>
      <w:bookmarkStart w:id="51" w:name="_Toc107767131"/>
      <w:bookmarkStart w:id="52" w:name="_Toc215477102"/>
      <w:r w:rsidR="002A1DE5">
        <w:rPr>
          <w:rFonts w:ascii="PT Astra Serif" w:hAnsi="PT Astra Serif"/>
          <w:sz w:val="28"/>
          <w:szCs w:val="28"/>
        </w:rPr>
        <w:t>я</w:t>
      </w:r>
      <w:r w:rsidR="00AF30F9">
        <w:rPr>
          <w:rFonts w:ascii="PT Astra Serif" w:hAnsi="PT Astra Serif"/>
          <w:sz w:val="28"/>
          <w:szCs w:val="28"/>
        </w:rPr>
        <w:t xml:space="preserve"> </w:t>
      </w:r>
      <w:r w:rsidR="002A1DE5">
        <w:rPr>
          <w:rFonts w:ascii="PT Astra Serif" w:hAnsi="PT Astra Serif"/>
          <w:sz w:val="28"/>
          <w:szCs w:val="28"/>
        </w:rPr>
        <w:t>указанных объектов отсутствуют.</w:t>
      </w:r>
    </w:p>
    <w:p w:rsidR="000214C6" w:rsidRPr="002A1DE5" w:rsidRDefault="000214C6" w:rsidP="002A1DE5">
      <w:pPr>
        <w:tabs>
          <w:tab w:val="left" w:pos="284"/>
        </w:tabs>
        <w:spacing w:line="276" w:lineRule="auto"/>
        <w:ind w:firstLine="709"/>
        <w:jc w:val="both"/>
        <w:rPr>
          <w:rFonts w:ascii="PT Astra Serif" w:hAnsi="PT Astra Serif"/>
          <w:sz w:val="28"/>
          <w:szCs w:val="28"/>
        </w:rPr>
      </w:pPr>
      <w:r w:rsidRPr="002A1DE5">
        <w:rPr>
          <w:rFonts w:ascii="PT Astra Serif" w:hAnsi="PT Astra Serif"/>
          <w:bCs/>
          <w:sz w:val="28"/>
          <w:szCs w:val="28"/>
          <w:lang w:eastAsia="x-none"/>
        </w:rPr>
        <w:t>3.3</w:t>
      </w:r>
      <w:r w:rsidR="002A1DE5" w:rsidRPr="002A1DE5">
        <w:rPr>
          <w:rFonts w:ascii="PT Astra Serif" w:hAnsi="PT Astra Serif"/>
          <w:bCs/>
          <w:sz w:val="28"/>
          <w:szCs w:val="28"/>
          <w:lang w:eastAsia="x-none"/>
        </w:rPr>
        <w:t>.</w:t>
      </w:r>
      <w:r w:rsidRPr="002A1DE5">
        <w:rPr>
          <w:rFonts w:ascii="PT Astra Serif" w:hAnsi="PT Astra Serif"/>
          <w:bCs/>
          <w:sz w:val="28"/>
          <w:szCs w:val="28"/>
          <w:lang w:eastAsia="x-none"/>
        </w:rPr>
        <w:t xml:space="preserve"> </w:t>
      </w:r>
      <w:r w:rsidRPr="002A1DE5">
        <w:rPr>
          <w:rFonts w:ascii="PT Astra Serif" w:hAnsi="PT Astra Serif"/>
          <w:bCs/>
          <w:sz w:val="28"/>
          <w:szCs w:val="28"/>
          <w:lang w:val="x-none" w:eastAsia="x-none"/>
        </w:rPr>
        <w:t>Зоны планируемого размещения объектов местного значения</w:t>
      </w:r>
      <w:bookmarkEnd w:id="51"/>
      <w:bookmarkEnd w:id="52"/>
    </w:p>
    <w:p w:rsidR="000214C6" w:rsidRPr="000214C6" w:rsidRDefault="000214C6" w:rsidP="002A1DE5">
      <w:pPr>
        <w:tabs>
          <w:tab w:val="left" w:pos="284"/>
        </w:tabs>
        <w:spacing w:line="276" w:lineRule="auto"/>
        <w:ind w:firstLine="709"/>
        <w:jc w:val="both"/>
        <w:rPr>
          <w:rFonts w:ascii="PT Astra Serif" w:hAnsi="PT Astra Serif"/>
          <w:sz w:val="28"/>
          <w:szCs w:val="28"/>
        </w:rPr>
      </w:pPr>
      <w:r w:rsidRPr="000214C6">
        <w:rPr>
          <w:rFonts w:ascii="PT Astra Serif" w:hAnsi="PT Astra Serif"/>
          <w:sz w:val="28"/>
          <w:szCs w:val="28"/>
        </w:rPr>
        <w:t>Планируемые параметры, местоположение и назначение планируемых объектов местного значения, определены с учетом действующих нормативов градостроительного проектирования.</w:t>
      </w:r>
    </w:p>
    <w:p w:rsidR="000214C6" w:rsidRPr="000214C6" w:rsidRDefault="000214C6" w:rsidP="002A1DE5">
      <w:pPr>
        <w:tabs>
          <w:tab w:val="left" w:pos="284"/>
        </w:tabs>
        <w:spacing w:line="276" w:lineRule="auto"/>
        <w:ind w:firstLine="709"/>
        <w:jc w:val="both"/>
        <w:rPr>
          <w:rFonts w:ascii="PT Astra Serif" w:hAnsi="PT Astra Serif"/>
          <w:sz w:val="28"/>
          <w:szCs w:val="28"/>
        </w:rPr>
      </w:pPr>
      <w:r w:rsidRPr="000214C6">
        <w:rPr>
          <w:rFonts w:ascii="PT Astra Serif" w:hAnsi="PT Astra Serif"/>
          <w:sz w:val="28"/>
          <w:szCs w:val="28"/>
        </w:rPr>
        <w:t xml:space="preserve">Планируемые параметры, местоположение и назначение объектов местного значения соответствуют требованиям градостроительных регламентов Правил землепользования и </w:t>
      </w:r>
      <w:proofErr w:type="gramStart"/>
      <w:r w:rsidRPr="000214C6">
        <w:rPr>
          <w:rFonts w:ascii="PT Astra Serif" w:hAnsi="PT Astra Serif"/>
          <w:sz w:val="28"/>
          <w:szCs w:val="28"/>
        </w:rPr>
        <w:t>застройки города</w:t>
      </w:r>
      <w:proofErr w:type="gramEnd"/>
      <w:r w:rsidRPr="000214C6">
        <w:rPr>
          <w:rFonts w:ascii="PT Astra Serif" w:hAnsi="PT Astra Serif"/>
          <w:sz w:val="28"/>
          <w:szCs w:val="28"/>
        </w:rPr>
        <w:t xml:space="preserve"> Югорска, </w:t>
      </w:r>
      <w:r w:rsidRPr="000214C6">
        <w:rPr>
          <w:rFonts w:ascii="PT Astra Serif" w:hAnsi="PT Astra Serif"/>
          <w:sz w:val="28"/>
          <w:szCs w:val="28"/>
        </w:rPr>
        <w:lastRenderedPageBreak/>
        <w:t>утверждённых постановлением администрации города Югорска от 07.06.2022 № 1178-п</w:t>
      </w:r>
      <w:r w:rsidR="002A1DE5">
        <w:rPr>
          <w:rFonts w:ascii="PT Astra Serif" w:hAnsi="PT Astra Serif"/>
          <w:sz w:val="28"/>
          <w:szCs w:val="28"/>
        </w:rPr>
        <w:t>.</w:t>
      </w:r>
    </w:p>
    <w:p w:rsidR="00AF30F9" w:rsidRDefault="00AF30F9">
      <w:pPr>
        <w:suppressAutoHyphens w:val="0"/>
        <w:rPr>
          <w:rFonts w:ascii="PT Astra Serif" w:hAnsi="PT Astra Serif"/>
          <w:sz w:val="28"/>
          <w:szCs w:val="28"/>
        </w:rPr>
      </w:pPr>
      <w:r>
        <w:rPr>
          <w:rFonts w:ascii="PT Astra Serif" w:hAnsi="PT Astra Serif"/>
          <w:sz w:val="28"/>
          <w:szCs w:val="28"/>
        </w:rPr>
        <w:br w:type="page"/>
      </w:r>
    </w:p>
    <w:p w:rsidR="006159A9" w:rsidRPr="00FC41BE" w:rsidRDefault="006159A9" w:rsidP="006159A9">
      <w:pPr>
        <w:spacing w:line="276" w:lineRule="auto"/>
        <w:jc w:val="right"/>
        <w:rPr>
          <w:rFonts w:ascii="PT Astra Serif" w:hAnsi="PT Astra Serif"/>
          <w:b/>
          <w:sz w:val="28"/>
          <w:szCs w:val="28"/>
        </w:rPr>
      </w:pPr>
      <w:bookmarkStart w:id="53" w:name="_Toc182801135"/>
      <w:r w:rsidRPr="00FC41BE">
        <w:rPr>
          <w:rFonts w:ascii="PT Astra Serif" w:hAnsi="PT Astra Serif"/>
          <w:b/>
          <w:sz w:val="28"/>
          <w:szCs w:val="28"/>
        </w:rPr>
        <w:lastRenderedPageBreak/>
        <w:t xml:space="preserve">Приложение </w:t>
      </w:r>
      <w:r>
        <w:rPr>
          <w:rFonts w:ascii="PT Astra Serif" w:hAnsi="PT Astra Serif"/>
          <w:b/>
          <w:sz w:val="28"/>
          <w:szCs w:val="28"/>
        </w:rPr>
        <w:t>2</w:t>
      </w:r>
    </w:p>
    <w:p w:rsidR="006159A9" w:rsidRPr="00FC41BE" w:rsidRDefault="006159A9" w:rsidP="006159A9">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6159A9" w:rsidRPr="00FC41BE" w:rsidRDefault="006159A9" w:rsidP="006159A9">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6159A9" w:rsidRPr="00195CCE" w:rsidRDefault="006159A9" w:rsidP="006159A9">
      <w:pPr>
        <w:spacing w:line="276" w:lineRule="auto"/>
        <w:contextualSpacing/>
        <w:jc w:val="right"/>
        <w:rPr>
          <w:rFonts w:ascii="PT Astra Serif" w:hAnsi="PT Astra Serif"/>
          <w:b/>
          <w:sz w:val="28"/>
          <w:szCs w:val="24"/>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0C07A7" w:rsidRPr="00195CCE" w:rsidRDefault="000C07A7" w:rsidP="006159A9">
      <w:pPr>
        <w:spacing w:line="276" w:lineRule="auto"/>
        <w:contextualSpacing/>
        <w:jc w:val="right"/>
        <w:rPr>
          <w:rFonts w:ascii="PT Astra Serif" w:hAnsi="PT Astra Serif"/>
          <w:b/>
          <w:sz w:val="28"/>
          <w:szCs w:val="28"/>
        </w:rPr>
      </w:pPr>
    </w:p>
    <w:p w:rsidR="006159A9" w:rsidRPr="006159A9" w:rsidRDefault="006159A9" w:rsidP="006159A9">
      <w:pPr>
        <w:pStyle w:val="affffffffc"/>
        <w:jc w:val="center"/>
        <w:outlineLvl w:val="0"/>
        <w:rPr>
          <w:rFonts w:ascii="PT Astra Serif" w:hAnsi="PT Astra Serif"/>
          <w:b/>
          <w:sz w:val="28"/>
          <w:szCs w:val="28"/>
          <w:lang w:val="ru-RU" w:eastAsia="ru-RU"/>
        </w:rPr>
      </w:pPr>
      <w:r w:rsidRPr="006159A9">
        <w:rPr>
          <w:rFonts w:ascii="PT Astra Serif" w:hAnsi="PT Astra Serif"/>
          <w:b/>
          <w:sz w:val="28"/>
          <w:szCs w:val="28"/>
          <w:lang w:eastAsia="ru-RU"/>
        </w:rPr>
        <w:t>Положение об очередности планируемого развития территории</w:t>
      </w:r>
      <w:bookmarkEnd w:id="53"/>
    </w:p>
    <w:p w:rsidR="000C07A7" w:rsidRPr="000C07A7" w:rsidRDefault="006159A9" w:rsidP="000C07A7">
      <w:pPr>
        <w:pStyle w:val="affffffffc"/>
        <w:spacing w:before="0" w:after="0"/>
        <w:rPr>
          <w:rFonts w:ascii="PT Astra Serif" w:hAnsi="PT Astra Serif"/>
          <w:sz w:val="28"/>
          <w:szCs w:val="28"/>
          <w:lang w:val="ru-RU" w:eastAsia="ru-RU"/>
        </w:rPr>
      </w:pPr>
      <w:r w:rsidRPr="006159A9">
        <w:rPr>
          <w:rFonts w:ascii="PT Astra Serif" w:hAnsi="PT Astra Serif"/>
          <w:sz w:val="28"/>
          <w:szCs w:val="28"/>
          <w:lang w:eastAsia="ru-RU"/>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A1DE5" w:rsidRPr="002A1DE5" w:rsidRDefault="002A1DE5" w:rsidP="002A1DE5">
      <w:pPr>
        <w:tabs>
          <w:tab w:val="left" w:pos="284"/>
        </w:tabs>
        <w:spacing w:line="276" w:lineRule="auto"/>
        <w:ind w:firstLine="709"/>
        <w:jc w:val="both"/>
        <w:rPr>
          <w:rFonts w:ascii="PT Astra Serif" w:hAnsi="PT Astra Serif"/>
          <w:sz w:val="28"/>
          <w:szCs w:val="28"/>
        </w:rPr>
      </w:pPr>
      <w:r w:rsidRPr="002A1DE5">
        <w:rPr>
          <w:rFonts w:ascii="PT Astra Serif" w:hAnsi="PT Astra Serif"/>
          <w:sz w:val="28"/>
          <w:szCs w:val="28"/>
        </w:rPr>
        <w:t>1. Подготовка и утверждение документации по планировке территории.</w:t>
      </w:r>
    </w:p>
    <w:p w:rsidR="002A1DE5" w:rsidRPr="002A1DE5" w:rsidRDefault="002A1DE5" w:rsidP="002A1DE5">
      <w:pPr>
        <w:tabs>
          <w:tab w:val="left" w:pos="284"/>
        </w:tabs>
        <w:spacing w:line="276" w:lineRule="auto"/>
        <w:ind w:firstLine="709"/>
        <w:jc w:val="both"/>
        <w:rPr>
          <w:rFonts w:ascii="PT Astra Serif" w:hAnsi="PT Astra Serif"/>
          <w:sz w:val="28"/>
          <w:szCs w:val="28"/>
        </w:rPr>
      </w:pPr>
      <w:r w:rsidRPr="002A1DE5">
        <w:rPr>
          <w:rFonts w:ascii="PT Astra Serif" w:hAnsi="PT Astra Serif"/>
          <w:sz w:val="28"/>
          <w:szCs w:val="28"/>
        </w:rPr>
        <w:t xml:space="preserve">2. Проведение кадастровых работ – формирование земельных участков с постановкой их на государственный кадастровый учет. </w:t>
      </w:r>
    </w:p>
    <w:p w:rsidR="002A1DE5" w:rsidRPr="002A1DE5" w:rsidRDefault="002A1DE5" w:rsidP="002A1DE5">
      <w:pPr>
        <w:tabs>
          <w:tab w:val="left" w:pos="284"/>
        </w:tabs>
        <w:spacing w:line="276" w:lineRule="auto"/>
        <w:ind w:firstLine="709"/>
        <w:jc w:val="both"/>
        <w:rPr>
          <w:rFonts w:ascii="PT Astra Serif" w:hAnsi="PT Astra Serif"/>
          <w:sz w:val="28"/>
          <w:szCs w:val="28"/>
        </w:rPr>
      </w:pPr>
      <w:r w:rsidRPr="002A1DE5">
        <w:rPr>
          <w:rFonts w:ascii="PT Astra Serif" w:hAnsi="PT Astra Serif"/>
          <w:sz w:val="28"/>
          <w:szCs w:val="28"/>
        </w:rPr>
        <w:t>3. Разработка проектной документации объектов капитального строительства.</w:t>
      </w:r>
    </w:p>
    <w:p w:rsidR="002A1DE5" w:rsidRPr="002A1DE5" w:rsidRDefault="002A1DE5" w:rsidP="002A1DE5">
      <w:pPr>
        <w:tabs>
          <w:tab w:val="left" w:pos="284"/>
        </w:tabs>
        <w:spacing w:line="276" w:lineRule="auto"/>
        <w:ind w:firstLine="709"/>
        <w:jc w:val="both"/>
        <w:rPr>
          <w:rFonts w:ascii="PT Astra Serif" w:hAnsi="PT Astra Serif"/>
          <w:sz w:val="28"/>
          <w:szCs w:val="28"/>
        </w:rPr>
      </w:pPr>
      <w:r w:rsidRPr="002A1DE5">
        <w:rPr>
          <w:rFonts w:ascii="PT Astra Serif" w:hAnsi="PT Astra Serif"/>
          <w:sz w:val="28"/>
          <w:szCs w:val="28"/>
        </w:rPr>
        <w:t>4. Строительство объектов капитального строительства.</w:t>
      </w:r>
    </w:p>
    <w:p w:rsidR="002A1DE5" w:rsidRPr="002A1DE5" w:rsidRDefault="002A1DE5" w:rsidP="002A1DE5">
      <w:pPr>
        <w:tabs>
          <w:tab w:val="left" w:pos="284"/>
        </w:tabs>
        <w:spacing w:line="276" w:lineRule="auto"/>
        <w:ind w:firstLine="709"/>
        <w:jc w:val="both"/>
        <w:rPr>
          <w:rFonts w:ascii="PT Astra Serif" w:hAnsi="PT Astra Serif"/>
          <w:sz w:val="28"/>
          <w:szCs w:val="28"/>
        </w:rPr>
      </w:pPr>
      <w:r w:rsidRPr="002A1DE5">
        <w:rPr>
          <w:rFonts w:ascii="PT Astra Serif" w:hAnsi="PT Astra Serif"/>
          <w:sz w:val="28"/>
          <w:szCs w:val="28"/>
        </w:rPr>
        <w:t xml:space="preserve">5. Ввод объектов капитального строительства в эксплуатацию. </w:t>
      </w:r>
    </w:p>
    <w:p w:rsidR="006159A9" w:rsidRPr="000C07A7" w:rsidRDefault="006159A9" w:rsidP="000C07A7">
      <w:pPr>
        <w:pStyle w:val="affffffffc"/>
        <w:spacing w:before="0" w:after="0"/>
        <w:rPr>
          <w:rFonts w:ascii="PT Astra Serif" w:hAnsi="PT Astra Serif"/>
          <w:sz w:val="28"/>
          <w:szCs w:val="28"/>
          <w:lang w:val="ru-RU" w:eastAsia="ru-RU"/>
        </w:rPr>
      </w:pPr>
    </w:p>
    <w:p w:rsidR="004B24D5" w:rsidRPr="00FC41BE" w:rsidRDefault="004B24D5" w:rsidP="004B24D5">
      <w:pPr>
        <w:rPr>
          <w:rFonts w:ascii="PT Astra Serif" w:hAnsi="PT Astra Serif"/>
          <w:sz w:val="28"/>
          <w:szCs w:val="28"/>
        </w:rPr>
        <w:sectPr w:rsidR="004B24D5" w:rsidRPr="00FC41BE" w:rsidSect="00414FAD">
          <w:type w:val="continuous"/>
          <w:pgSz w:w="11906" w:h="16838"/>
          <w:pgMar w:top="1134" w:right="851" w:bottom="1134" w:left="1701" w:header="567" w:footer="709" w:gutter="0"/>
          <w:cols w:space="708"/>
          <w:titlePg/>
          <w:docGrid w:linePitch="360"/>
        </w:sectPr>
      </w:pPr>
    </w:p>
    <w:p w:rsidR="004B24D5" w:rsidRPr="00FC41BE" w:rsidRDefault="004B24D5" w:rsidP="004B24D5">
      <w:pPr>
        <w:jc w:val="both"/>
        <w:rPr>
          <w:rFonts w:ascii="PT Astra Serif" w:hAnsi="PT Astra Serif"/>
          <w:sz w:val="28"/>
          <w:szCs w:val="28"/>
        </w:rPr>
        <w:sectPr w:rsidR="004B24D5" w:rsidRPr="00FC41BE" w:rsidSect="00414FAD">
          <w:type w:val="continuous"/>
          <w:pgSz w:w="11906" w:h="16838" w:code="9"/>
          <w:pgMar w:top="1134" w:right="851" w:bottom="1134" w:left="1701" w:header="567" w:footer="709" w:gutter="0"/>
          <w:cols w:space="708"/>
          <w:docGrid w:linePitch="360"/>
        </w:sectPr>
      </w:pP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3</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290C8D">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4B24D5">
      <w:pPr>
        <w:contextualSpacing/>
        <w:jc w:val="right"/>
        <w:rPr>
          <w:rFonts w:ascii="PT Astra Serif" w:hAnsi="PT Astra Serif"/>
          <w:b/>
          <w:sz w:val="28"/>
          <w:szCs w:val="28"/>
        </w:rPr>
      </w:pPr>
    </w:p>
    <w:p w:rsidR="004B24D5" w:rsidRDefault="004B24D5" w:rsidP="004B24D5">
      <w:pPr>
        <w:ind w:firstLine="709"/>
        <w:jc w:val="center"/>
        <w:rPr>
          <w:rFonts w:ascii="PT Astra Serif" w:hAnsi="PT Astra Serif"/>
          <w:sz w:val="28"/>
          <w:szCs w:val="28"/>
        </w:rPr>
      </w:pPr>
      <w:r w:rsidRPr="00FC41BE">
        <w:rPr>
          <w:rFonts w:ascii="PT Astra Serif" w:hAnsi="PT Astra Serif"/>
          <w:sz w:val="28"/>
          <w:szCs w:val="28"/>
        </w:rPr>
        <w:t>Чертеж планировки территории</w:t>
      </w:r>
    </w:p>
    <w:p w:rsidR="009B6CDD" w:rsidRDefault="00AF30F9" w:rsidP="004B24D5">
      <w:pPr>
        <w:ind w:firstLine="709"/>
        <w:jc w:val="center"/>
        <w:rPr>
          <w:rFonts w:ascii="PT Astra Serif" w:hAnsi="PT Astra Serif"/>
          <w:sz w:val="28"/>
          <w:szCs w:val="28"/>
        </w:rPr>
      </w:pPr>
      <w:r>
        <w:rPr>
          <w:rFonts w:ascii="PT Astra Serif" w:hAnsi="PT Astra Seri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15pt;height:578.7pt">
            <v:imagedata r:id="rId12" o:title="1"/>
          </v:shape>
        </w:pict>
      </w:r>
    </w:p>
    <w:p w:rsidR="000140CA" w:rsidRDefault="00AF30F9" w:rsidP="004B24D5">
      <w:pPr>
        <w:ind w:firstLine="709"/>
        <w:jc w:val="center"/>
        <w:rPr>
          <w:rFonts w:ascii="PT Astra Serif" w:hAnsi="PT Astra Serif"/>
          <w:sz w:val="28"/>
          <w:szCs w:val="28"/>
        </w:rPr>
      </w:pPr>
      <w:r>
        <w:rPr>
          <w:rFonts w:ascii="PT Astra Serif" w:hAnsi="PT Astra Serif"/>
          <w:sz w:val="28"/>
          <w:szCs w:val="28"/>
        </w:rPr>
        <w:lastRenderedPageBreak/>
        <w:pict>
          <v:shape id="_x0000_i1026" type="#_x0000_t75" style="width:923.75pt;height:657.5pt">
            <v:imagedata r:id="rId13" o:title="2"/>
          </v:shape>
        </w:pict>
      </w:r>
    </w:p>
    <w:p w:rsidR="00C135B6" w:rsidRDefault="00C135B6" w:rsidP="002328DE">
      <w:pPr>
        <w:rPr>
          <w:rFonts w:ascii="PT Astra Serif" w:hAnsi="PT Astra Serif"/>
          <w:sz w:val="28"/>
          <w:szCs w:val="28"/>
        </w:rPr>
      </w:pPr>
    </w:p>
    <w:p w:rsidR="004B24D5" w:rsidRPr="00FC41BE" w:rsidRDefault="004B24D5" w:rsidP="004B24D5">
      <w:pPr>
        <w:ind w:firstLine="709"/>
        <w:jc w:val="center"/>
        <w:rPr>
          <w:rFonts w:ascii="PT Astra Serif" w:hAnsi="PT Astra Serif"/>
          <w:sz w:val="28"/>
          <w:szCs w:val="28"/>
        </w:rPr>
        <w:sectPr w:rsidR="004B24D5" w:rsidRPr="00FC41BE" w:rsidSect="002328DE">
          <w:pgSz w:w="23814" w:h="16839" w:orient="landscape" w:code="8"/>
          <w:pgMar w:top="1701" w:right="1134" w:bottom="1104" w:left="1134" w:header="709" w:footer="709" w:gutter="0"/>
          <w:cols w:space="708"/>
          <w:docGrid w:linePitch="360"/>
        </w:sectPr>
      </w:pP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4</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706DF">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0275A1">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5E2384" w:rsidRPr="00FC41BE" w:rsidRDefault="005E2384" w:rsidP="0085052B">
      <w:pPr>
        <w:spacing w:line="276" w:lineRule="auto"/>
        <w:contextualSpacing/>
        <w:jc w:val="right"/>
        <w:rPr>
          <w:rFonts w:ascii="PT Astra Serif" w:hAnsi="PT Astra Serif"/>
          <w:b/>
          <w:sz w:val="28"/>
          <w:szCs w:val="28"/>
        </w:rPr>
      </w:pPr>
    </w:p>
    <w:p w:rsidR="00C338A2" w:rsidRDefault="004B24D5" w:rsidP="00C338A2">
      <w:pPr>
        <w:spacing w:line="276" w:lineRule="auto"/>
        <w:ind w:firstLine="709"/>
        <w:jc w:val="center"/>
        <w:rPr>
          <w:rFonts w:ascii="PT Astra Serif" w:hAnsi="PT Astra Serif"/>
          <w:b/>
          <w:sz w:val="28"/>
          <w:szCs w:val="28"/>
        </w:rPr>
      </w:pPr>
      <w:r w:rsidRPr="00FC41BE">
        <w:rPr>
          <w:rFonts w:ascii="PT Astra Serif" w:hAnsi="PT Astra Serif"/>
          <w:b/>
          <w:sz w:val="28"/>
          <w:szCs w:val="28"/>
        </w:rPr>
        <w:t xml:space="preserve">Проект межевания территории </w:t>
      </w:r>
      <w:bookmarkStart w:id="54" w:name="_Toc190950335"/>
      <w:bookmarkStart w:id="55" w:name="_Hlk171686930"/>
    </w:p>
    <w:p w:rsidR="00C338A2" w:rsidRDefault="00C338A2" w:rsidP="00C338A2">
      <w:pPr>
        <w:spacing w:line="276" w:lineRule="auto"/>
        <w:ind w:firstLine="709"/>
        <w:jc w:val="center"/>
        <w:rPr>
          <w:rFonts w:ascii="PT Astra Serif" w:hAnsi="PT Astra Serif"/>
          <w:b/>
          <w:sz w:val="28"/>
          <w:szCs w:val="28"/>
        </w:rPr>
      </w:pPr>
    </w:p>
    <w:p w:rsidR="006706DF" w:rsidRPr="00C338A2" w:rsidRDefault="004B24D5" w:rsidP="00C338A2">
      <w:pPr>
        <w:pStyle w:val="ac"/>
        <w:numPr>
          <w:ilvl w:val="0"/>
          <w:numId w:val="43"/>
        </w:numPr>
        <w:spacing w:line="276" w:lineRule="auto"/>
        <w:jc w:val="both"/>
        <w:rPr>
          <w:rFonts w:ascii="PT Astra Serif" w:hAnsi="PT Astra Serif"/>
          <w:b/>
          <w:sz w:val="28"/>
          <w:szCs w:val="28"/>
        </w:rPr>
      </w:pPr>
      <w:r w:rsidRPr="00C338A2">
        <w:rPr>
          <w:rFonts w:ascii="PT Astra Serif" w:hAnsi="PT Astra Serif"/>
          <w:sz w:val="28"/>
          <w:szCs w:val="28"/>
        </w:rPr>
        <w:t>Сведения об образуемых земельных участках</w:t>
      </w:r>
      <w:bookmarkEnd w:id="54"/>
    </w:p>
    <w:p w:rsidR="00C338A2" w:rsidRPr="00C338A2" w:rsidRDefault="00C338A2" w:rsidP="00C338A2">
      <w:pPr>
        <w:tabs>
          <w:tab w:val="left" w:pos="284"/>
        </w:tabs>
        <w:spacing w:line="276" w:lineRule="auto"/>
        <w:ind w:firstLine="709"/>
        <w:jc w:val="both"/>
        <w:rPr>
          <w:rFonts w:ascii="PT Astra Serif" w:hAnsi="PT Astra Serif"/>
          <w:sz w:val="28"/>
          <w:szCs w:val="28"/>
        </w:rPr>
      </w:pPr>
      <w:r w:rsidRPr="00C338A2">
        <w:rPr>
          <w:rFonts w:ascii="PT Astra Serif" w:hAnsi="PT Astra Serif"/>
          <w:sz w:val="28"/>
          <w:szCs w:val="28"/>
        </w:rPr>
        <w:t xml:space="preserve">Данным проектом межевания территории предусматриваются действия </w:t>
      </w:r>
      <w:proofErr w:type="gramStart"/>
      <w:r w:rsidRPr="00C338A2">
        <w:rPr>
          <w:rFonts w:ascii="PT Astra Serif" w:hAnsi="PT Astra Serif"/>
          <w:sz w:val="28"/>
          <w:szCs w:val="28"/>
        </w:rPr>
        <w:t>по</w:t>
      </w:r>
      <w:proofErr w:type="gramEnd"/>
      <w:r w:rsidRPr="00C338A2">
        <w:rPr>
          <w:rFonts w:ascii="PT Astra Serif" w:hAnsi="PT Astra Serif"/>
          <w:sz w:val="28"/>
          <w:szCs w:val="28"/>
        </w:rPr>
        <w:t>:</w:t>
      </w:r>
    </w:p>
    <w:p w:rsidR="00C338A2" w:rsidRPr="00C338A2" w:rsidRDefault="00C338A2" w:rsidP="00C338A2">
      <w:pPr>
        <w:numPr>
          <w:ilvl w:val="0"/>
          <w:numId w:val="11"/>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C338A2">
        <w:rPr>
          <w:rFonts w:ascii="PT Astra Serif" w:hAnsi="PT Astra Serif"/>
          <w:sz w:val="28"/>
          <w:szCs w:val="28"/>
        </w:rPr>
        <w:t>установлению границ земельных участков (в кварталах индивидуальной жилой застройки) по фактическим границам участков с учетом красных линий, устанавливаемых данным проектом планировки;</w:t>
      </w:r>
    </w:p>
    <w:p w:rsidR="00C338A2" w:rsidRPr="00C338A2" w:rsidRDefault="00C338A2" w:rsidP="00C338A2">
      <w:pPr>
        <w:numPr>
          <w:ilvl w:val="0"/>
          <w:numId w:val="11"/>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C338A2">
        <w:rPr>
          <w:rFonts w:ascii="PT Astra Serif" w:hAnsi="PT Astra Serif"/>
          <w:sz w:val="28"/>
          <w:szCs w:val="28"/>
        </w:rPr>
        <w:t>определению местоположения границ образуемых земельных участков под проектируемые объекты капитального строительства;</w:t>
      </w:r>
    </w:p>
    <w:p w:rsidR="00C338A2" w:rsidRPr="00C338A2" w:rsidRDefault="00C338A2" w:rsidP="00C338A2">
      <w:pPr>
        <w:numPr>
          <w:ilvl w:val="0"/>
          <w:numId w:val="11"/>
        </w:numPr>
        <w:tabs>
          <w:tab w:val="left" w:pos="1276"/>
        </w:tabs>
        <w:suppressAutoHyphens w:val="0"/>
        <w:autoSpaceDE w:val="0"/>
        <w:autoSpaceDN w:val="0"/>
        <w:adjustRightInd w:val="0"/>
        <w:spacing w:line="276" w:lineRule="auto"/>
        <w:ind w:left="0" w:firstLine="709"/>
        <w:jc w:val="both"/>
        <w:rPr>
          <w:rFonts w:ascii="PT Astra Serif" w:hAnsi="PT Astra Serif"/>
          <w:sz w:val="28"/>
          <w:szCs w:val="28"/>
        </w:rPr>
      </w:pPr>
      <w:r w:rsidRPr="00C338A2">
        <w:rPr>
          <w:rFonts w:ascii="PT Astra Serif" w:hAnsi="PT Astra Serif"/>
          <w:sz w:val="28"/>
          <w:szCs w:val="28"/>
        </w:rPr>
        <w:t xml:space="preserve">установлению границ земельных участков, которые после образования будут относиться к территориям общего пользования. </w:t>
      </w:r>
    </w:p>
    <w:p w:rsidR="00C338A2" w:rsidRPr="00C338A2" w:rsidRDefault="00C338A2" w:rsidP="00C338A2">
      <w:pPr>
        <w:tabs>
          <w:tab w:val="left" w:pos="284"/>
        </w:tabs>
        <w:spacing w:line="276" w:lineRule="auto"/>
        <w:ind w:firstLine="709"/>
        <w:jc w:val="both"/>
        <w:rPr>
          <w:rFonts w:ascii="PT Astra Serif" w:hAnsi="PT Astra Serif"/>
          <w:sz w:val="28"/>
          <w:szCs w:val="28"/>
        </w:rPr>
      </w:pPr>
      <w:r w:rsidRPr="00C338A2">
        <w:rPr>
          <w:rFonts w:ascii="PT Astra Serif" w:hAnsi="PT Astra Serif"/>
          <w:sz w:val="28"/>
          <w:szCs w:val="28"/>
        </w:rPr>
        <w:t>Границы земельных участков определяются с учетом планируемых красных линий, определенных проектом планировки территории, границ земельных участков, поставленных на кадастровый учет (при их наличии), проездов, инженерно-транспортных коммуникаций.</w:t>
      </w:r>
    </w:p>
    <w:p w:rsidR="00C338A2" w:rsidRPr="00C338A2" w:rsidRDefault="00C338A2" w:rsidP="00C338A2">
      <w:pPr>
        <w:tabs>
          <w:tab w:val="left" w:pos="284"/>
        </w:tabs>
        <w:spacing w:line="276" w:lineRule="auto"/>
        <w:ind w:firstLine="709"/>
        <w:jc w:val="both"/>
        <w:rPr>
          <w:rFonts w:ascii="PT Astra Serif" w:hAnsi="PT Astra Serif"/>
          <w:sz w:val="28"/>
          <w:szCs w:val="28"/>
        </w:rPr>
      </w:pPr>
      <w:r w:rsidRPr="00C338A2">
        <w:rPr>
          <w:rFonts w:ascii="PT Astra Serif" w:hAnsi="PT Astra Serif"/>
          <w:sz w:val="28"/>
          <w:szCs w:val="28"/>
        </w:rPr>
        <w:t>В соответствии с Правилами землепользования и застройки города Югорска планируемая территория располагается в Зоне застройки индивидуальными жилыми домами и домами блокированной застройки -</w:t>
      </w:r>
      <w:r w:rsidR="009B6CDD">
        <w:rPr>
          <w:rFonts w:ascii="PT Astra Serif" w:hAnsi="PT Astra Serif"/>
          <w:sz w:val="28"/>
          <w:szCs w:val="28"/>
        </w:rPr>
        <w:t xml:space="preserve"> </w:t>
      </w:r>
      <w:r w:rsidRPr="00C338A2">
        <w:rPr>
          <w:rFonts w:ascii="PT Astra Serif" w:hAnsi="PT Astra Serif"/>
          <w:sz w:val="28"/>
          <w:szCs w:val="28"/>
        </w:rPr>
        <w:t>Ж</w:t>
      </w:r>
      <w:proofErr w:type="gramStart"/>
      <w:r w:rsidRPr="00C338A2">
        <w:rPr>
          <w:rFonts w:ascii="PT Astra Serif" w:hAnsi="PT Astra Serif"/>
          <w:sz w:val="28"/>
          <w:szCs w:val="28"/>
        </w:rPr>
        <w:t>1</w:t>
      </w:r>
      <w:proofErr w:type="gramEnd"/>
      <w:r w:rsidRPr="00C338A2">
        <w:rPr>
          <w:rFonts w:ascii="PT Astra Serif" w:hAnsi="PT Astra Serif"/>
          <w:sz w:val="28"/>
          <w:szCs w:val="28"/>
        </w:rPr>
        <w:t>.</w:t>
      </w:r>
    </w:p>
    <w:p w:rsidR="00C338A2" w:rsidRPr="00C338A2" w:rsidRDefault="00C338A2" w:rsidP="00C338A2">
      <w:pPr>
        <w:tabs>
          <w:tab w:val="left" w:pos="284"/>
        </w:tabs>
        <w:spacing w:line="276" w:lineRule="auto"/>
        <w:ind w:firstLine="709"/>
        <w:jc w:val="both"/>
        <w:rPr>
          <w:rFonts w:ascii="PT Astra Serif" w:hAnsi="PT Astra Serif"/>
          <w:sz w:val="28"/>
          <w:szCs w:val="28"/>
        </w:rPr>
      </w:pPr>
      <w:r w:rsidRPr="00C338A2">
        <w:rPr>
          <w:rFonts w:ascii="PT Astra Serif" w:hAnsi="PT Astra Serif"/>
          <w:sz w:val="28"/>
          <w:szCs w:val="28"/>
        </w:rPr>
        <w:t xml:space="preserve">Размеры и вид разрешенного использования образуемых земельных участков определены в соответствии с Правилами землепользования и </w:t>
      </w:r>
      <w:proofErr w:type="gramStart"/>
      <w:r w:rsidRPr="00C338A2">
        <w:rPr>
          <w:rFonts w:ascii="PT Astra Serif" w:hAnsi="PT Astra Serif"/>
          <w:sz w:val="28"/>
          <w:szCs w:val="28"/>
        </w:rPr>
        <w:t>застройки города</w:t>
      </w:r>
      <w:proofErr w:type="gramEnd"/>
      <w:r w:rsidRPr="00C338A2">
        <w:rPr>
          <w:rFonts w:ascii="PT Astra Serif" w:hAnsi="PT Astra Serif"/>
          <w:sz w:val="28"/>
          <w:szCs w:val="28"/>
        </w:rPr>
        <w:t xml:space="preserve"> Югорска, утверждёнными постановлением администрации города Югорска от 07.06.2022 № 1178-п.</w:t>
      </w:r>
    </w:p>
    <w:p w:rsidR="00C338A2" w:rsidRPr="00C338A2" w:rsidRDefault="00C338A2" w:rsidP="00C338A2">
      <w:pPr>
        <w:tabs>
          <w:tab w:val="left" w:pos="284"/>
        </w:tabs>
        <w:spacing w:line="276" w:lineRule="auto"/>
        <w:ind w:firstLine="709"/>
        <w:jc w:val="both"/>
        <w:rPr>
          <w:rFonts w:ascii="PT Astra Serif" w:hAnsi="PT Astra Serif"/>
          <w:sz w:val="28"/>
          <w:szCs w:val="28"/>
        </w:rPr>
      </w:pPr>
      <w:r w:rsidRPr="00C338A2">
        <w:rPr>
          <w:rFonts w:ascii="PT Astra Serif" w:hAnsi="PT Astra Serif"/>
          <w:sz w:val="28"/>
          <w:szCs w:val="28"/>
        </w:rPr>
        <w:t xml:space="preserve">Категория земель образуемых земельных участков – земли населенных пунктов. </w:t>
      </w:r>
    </w:p>
    <w:p w:rsidR="00C338A2" w:rsidRPr="00C338A2" w:rsidRDefault="00C338A2" w:rsidP="00C338A2">
      <w:pPr>
        <w:tabs>
          <w:tab w:val="left" w:pos="284"/>
        </w:tabs>
        <w:spacing w:line="276" w:lineRule="auto"/>
        <w:ind w:firstLine="709"/>
        <w:jc w:val="both"/>
        <w:rPr>
          <w:rFonts w:ascii="PT Astra Serif" w:hAnsi="PT Astra Serif"/>
          <w:sz w:val="28"/>
          <w:szCs w:val="28"/>
        </w:rPr>
      </w:pPr>
      <w:r w:rsidRPr="00C338A2">
        <w:rPr>
          <w:rFonts w:ascii="PT Astra Serif" w:hAnsi="PT Astra Serif"/>
          <w:sz w:val="28"/>
          <w:szCs w:val="28"/>
        </w:rPr>
        <w:t xml:space="preserve">Возможные способы образования земельных участков – образование путем перераспределения земельных участков, а также из земель, находящихся в государственной или муниципальной собственности (из неразграниченных земель кадастрового квартала). Способ образования земельных участков предлагается уточнить при проведении кадастровых работ. </w:t>
      </w:r>
    </w:p>
    <w:p w:rsidR="00C338A2" w:rsidRDefault="00C338A2" w:rsidP="00C338A2">
      <w:pPr>
        <w:tabs>
          <w:tab w:val="left" w:pos="284"/>
        </w:tabs>
        <w:spacing w:line="276" w:lineRule="auto"/>
        <w:ind w:firstLine="709"/>
        <w:jc w:val="both"/>
        <w:rPr>
          <w:rFonts w:ascii="PT Astra Serif" w:hAnsi="PT Astra Serif"/>
          <w:sz w:val="28"/>
          <w:szCs w:val="28"/>
        </w:rPr>
      </w:pPr>
      <w:r w:rsidRPr="00C338A2">
        <w:rPr>
          <w:rFonts w:ascii="PT Astra Serif" w:hAnsi="PT Astra Serif"/>
          <w:sz w:val="28"/>
          <w:szCs w:val="28"/>
        </w:rPr>
        <w:t xml:space="preserve">Перечень и сведения о площади образуемых земельных участков, перечень и сведения о площади образуемых земельных участков, которые </w:t>
      </w:r>
      <w:r w:rsidRPr="00C338A2">
        <w:rPr>
          <w:rFonts w:ascii="PT Astra Serif" w:hAnsi="PT Astra Serif"/>
          <w:sz w:val="28"/>
          <w:szCs w:val="28"/>
        </w:rPr>
        <w:lastRenderedPageBreak/>
        <w:t xml:space="preserve">будут отнесены к территориям общего пользования или имуществу общего пользования, представлены в таблицах 1 и 2. </w:t>
      </w:r>
      <w:bookmarkStart w:id="56" w:name="_Toc204953993"/>
      <w:bookmarkStart w:id="57" w:name="_Toc221059921"/>
    </w:p>
    <w:p w:rsidR="00C338A2" w:rsidRPr="00C338A2" w:rsidRDefault="00C338A2" w:rsidP="00C338A2">
      <w:pPr>
        <w:tabs>
          <w:tab w:val="left" w:pos="284"/>
        </w:tabs>
        <w:spacing w:line="276" w:lineRule="auto"/>
        <w:ind w:firstLine="709"/>
        <w:jc w:val="both"/>
        <w:rPr>
          <w:rFonts w:ascii="PT Astra Serif" w:hAnsi="PT Astra Serif"/>
          <w:sz w:val="28"/>
          <w:szCs w:val="28"/>
        </w:rPr>
      </w:pPr>
      <w:r>
        <w:rPr>
          <w:rFonts w:ascii="PT Astra Serif" w:hAnsi="PT Astra Serif"/>
          <w:sz w:val="28"/>
          <w:szCs w:val="28"/>
        </w:rPr>
        <w:t>2. П</w:t>
      </w:r>
      <w:r w:rsidRPr="00C338A2">
        <w:rPr>
          <w:rFonts w:ascii="PT Astra Serif" w:hAnsi="PT Astra Serif"/>
          <w:sz w:val="28"/>
          <w:szCs w:val="28"/>
        </w:rPr>
        <w:t>еречень и сведения о площади образуемых земельных участков, в том числе возможные способы их образования</w:t>
      </w:r>
      <w:bookmarkEnd w:id="56"/>
      <w:bookmarkEnd w:id="57"/>
    </w:p>
    <w:p w:rsidR="00C338A2" w:rsidRPr="00C338A2" w:rsidRDefault="00C338A2" w:rsidP="00C338A2">
      <w:pPr>
        <w:tabs>
          <w:tab w:val="left" w:pos="284"/>
        </w:tabs>
        <w:spacing w:line="276" w:lineRule="auto"/>
        <w:ind w:firstLine="709"/>
        <w:jc w:val="both"/>
        <w:rPr>
          <w:rFonts w:ascii="PT Astra Serif" w:hAnsi="PT Astra Serif"/>
          <w:sz w:val="28"/>
          <w:szCs w:val="28"/>
        </w:rPr>
      </w:pPr>
      <w:r w:rsidRPr="00C338A2">
        <w:rPr>
          <w:rFonts w:ascii="PT Astra Serif" w:hAnsi="PT Astra Serif"/>
          <w:sz w:val="28"/>
          <w:szCs w:val="28"/>
        </w:rPr>
        <w:t>Перечень и сведения образуемых земельных участков, в том числе возможные способы их образования приведены в таблице 1.</w:t>
      </w:r>
    </w:p>
    <w:p w:rsidR="004B24D5" w:rsidRPr="00FC41BE" w:rsidRDefault="004B24D5" w:rsidP="004B24D5">
      <w:pPr>
        <w:jc w:val="right"/>
        <w:rPr>
          <w:rFonts w:ascii="PT Astra Serif" w:hAnsi="PT Astra Serif"/>
          <w:sz w:val="28"/>
          <w:szCs w:val="28"/>
        </w:rPr>
      </w:pPr>
      <w:bookmarkStart w:id="58" w:name="_Hlk171688372"/>
      <w:bookmarkEnd w:id="55"/>
      <w:r w:rsidRPr="00FC41BE">
        <w:rPr>
          <w:rFonts w:ascii="PT Astra Serif" w:hAnsi="PT Astra Serif"/>
          <w:sz w:val="28"/>
          <w:szCs w:val="28"/>
        </w:rPr>
        <w:t>Таблица 1</w:t>
      </w:r>
    </w:p>
    <w:p w:rsidR="004B24D5" w:rsidRPr="00FC41BE" w:rsidRDefault="004B24D5" w:rsidP="004B24D5">
      <w:pPr>
        <w:jc w:val="right"/>
        <w:rPr>
          <w:rFonts w:ascii="PT Astra Serif" w:hAnsi="PT Astra Serif"/>
          <w:sz w:val="28"/>
          <w:szCs w:val="28"/>
        </w:rPr>
      </w:pPr>
    </w:p>
    <w:p w:rsidR="00C338A2" w:rsidRPr="00C338A2" w:rsidRDefault="00C338A2" w:rsidP="00C338A2">
      <w:pPr>
        <w:spacing w:line="276" w:lineRule="auto"/>
        <w:ind w:left="567"/>
        <w:jc w:val="center"/>
        <w:rPr>
          <w:rFonts w:ascii="PT Astra Serif" w:hAnsi="PT Astra Serif"/>
          <w:sz w:val="28"/>
          <w:szCs w:val="28"/>
        </w:rPr>
      </w:pPr>
      <w:r w:rsidRPr="00C338A2">
        <w:rPr>
          <w:rFonts w:ascii="PT Astra Serif" w:hAnsi="PT Astra Serif"/>
          <w:sz w:val="28"/>
          <w:szCs w:val="28"/>
        </w:rPr>
        <w:t>Перечень и сведения о площади образуемых земельных участков 1</w:t>
      </w:r>
      <w:r w:rsidR="00AF30F9">
        <w:rPr>
          <w:rFonts w:ascii="PT Astra Serif" w:hAnsi="PT Astra Serif"/>
          <w:sz w:val="28"/>
          <w:szCs w:val="28"/>
        </w:rPr>
        <w:t>,</w:t>
      </w:r>
      <w:r w:rsidRPr="00C338A2">
        <w:rPr>
          <w:rFonts w:ascii="PT Astra Serif" w:hAnsi="PT Astra Serif"/>
          <w:sz w:val="28"/>
          <w:szCs w:val="28"/>
        </w:rPr>
        <w:t xml:space="preserve"> 2</w:t>
      </w:r>
      <w:r w:rsidR="00AF30F9">
        <w:rPr>
          <w:rFonts w:ascii="PT Astra Serif" w:hAnsi="PT Astra Serif"/>
          <w:sz w:val="28"/>
          <w:szCs w:val="28"/>
        </w:rPr>
        <w:t xml:space="preserve"> и 3</w:t>
      </w:r>
      <w:r w:rsidRPr="00C338A2">
        <w:rPr>
          <w:rFonts w:ascii="PT Astra Serif" w:hAnsi="PT Astra Serif"/>
          <w:sz w:val="28"/>
          <w:szCs w:val="28"/>
        </w:rPr>
        <w:t xml:space="preserve"> этапа, в том числе возможные способы их образования, вид разрешенного использования</w:t>
      </w:r>
    </w:p>
    <w:p w:rsidR="004B24D5" w:rsidRPr="00FC41BE" w:rsidRDefault="004B24D5" w:rsidP="004B24D5">
      <w:pPr>
        <w:jc w:val="center"/>
        <w:rPr>
          <w:rFonts w:ascii="PT Astra Serif" w:hAnsi="PT Astra Serif"/>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7"/>
        <w:gridCol w:w="1276"/>
        <w:gridCol w:w="1134"/>
        <w:gridCol w:w="2268"/>
        <w:gridCol w:w="1843"/>
        <w:gridCol w:w="2410"/>
      </w:tblGrid>
      <w:tr w:rsidR="00876245" w:rsidRPr="00876245" w:rsidTr="009B6CDD">
        <w:trPr>
          <w:tblHeader/>
        </w:trPr>
        <w:tc>
          <w:tcPr>
            <w:tcW w:w="567" w:type="dxa"/>
            <w:tcBorders>
              <w:top w:val="single" w:sz="4" w:space="0" w:color="auto"/>
              <w:left w:val="single" w:sz="4" w:space="0" w:color="auto"/>
              <w:bottom w:val="single" w:sz="4" w:space="0" w:color="auto"/>
              <w:right w:val="single" w:sz="4" w:space="0" w:color="auto"/>
            </w:tcBorders>
            <w:noWrap/>
            <w:vAlign w:val="center"/>
            <w:hideMark/>
          </w:tcPr>
          <w:p w:rsidR="00876245" w:rsidRPr="00876245" w:rsidRDefault="00876245" w:rsidP="00EE7727">
            <w:pPr>
              <w:jc w:val="center"/>
              <w:rPr>
                <w:rFonts w:ascii="PT Astra Serif" w:hAnsi="PT Astra Serif"/>
                <w:b/>
                <w:bCs/>
                <w:color w:val="000000"/>
              </w:rPr>
            </w:pPr>
            <w:bookmarkStart w:id="59" w:name="_Hlk206496062"/>
            <w:bookmarkEnd w:id="58"/>
            <w:r w:rsidRPr="00876245">
              <w:rPr>
                <w:rFonts w:ascii="PT Astra Serif" w:hAnsi="PT Astra Serif"/>
                <w:b/>
                <w:bCs/>
                <w:color w:val="000000"/>
              </w:rPr>
              <w:t xml:space="preserve">№ </w:t>
            </w:r>
            <w:proofErr w:type="gramStart"/>
            <w:r w:rsidRPr="00876245">
              <w:rPr>
                <w:rFonts w:ascii="PT Astra Serif" w:hAnsi="PT Astra Serif"/>
                <w:b/>
                <w:bCs/>
                <w:color w:val="000000"/>
              </w:rPr>
              <w:t>п</w:t>
            </w:r>
            <w:proofErr w:type="gramEnd"/>
            <w:r w:rsidRPr="00876245">
              <w:rPr>
                <w:rFonts w:ascii="PT Astra Serif" w:hAnsi="PT Astra Serif"/>
                <w:b/>
                <w:bCs/>
                <w:color w:val="000000"/>
              </w:rPr>
              <w:t>/п</w:t>
            </w:r>
          </w:p>
        </w:tc>
        <w:tc>
          <w:tcPr>
            <w:tcW w:w="1276" w:type="dxa"/>
            <w:tcBorders>
              <w:top w:val="single" w:sz="4" w:space="0" w:color="auto"/>
              <w:left w:val="single" w:sz="4" w:space="0" w:color="auto"/>
              <w:bottom w:val="single" w:sz="4" w:space="0" w:color="auto"/>
              <w:right w:val="single" w:sz="4" w:space="0" w:color="auto"/>
            </w:tcBorders>
            <w:vAlign w:val="center"/>
            <w:hideMark/>
          </w:tcPr>
          <w:p w:rsidR="00876245" w:rsidRPr="00876245" w:rsidRDefault="00876245" w:rsidP="00EE7727">
            <w:pPr>
              <w:jc w:val="center"/>
              <w:rPr>
                <w:rFonts w:ascii="PT Astra Serif" w:hAnsi="PT Astra Serif"/>
                <w:b/>
                <w:bCs/>
              </w:rPr>
            </w:pPr>
            <w:r w:rsidRPr="00876245">
              <w:rPr>
                <w:rFonts w:ascii="PT Astra Serif" w:hAnsi="PT Astra Serif"/>
                <w:b/>
                <w:bCs/>
              </w:rPr>
              <w:t>Условный номер земельного участка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 xml:space="preserve">Площадь, </w:t>
            </w:r>
            <w:proofErr w:type="spellStart"/>
            <w:r w:rsidRPr="00876245">
              <w:rPr>
                <w:rFonts w:ascii="PT Astra Serif" w:hAnsi="PT Astra Serif"/>
                <w:b/>
                <w:bCs/>
                <w:color w:val="000000"/>
              </w:rPr>
              <w:t>кв</w:t>
            </w:r>
            <w:proofErr w:type="gramStart"/>
            <w:r w:rsidRPr="00876245">
              <w:rPr>
                <w:rFonts w:ascii="PT Astra Serif" w:hAnsi="PT Astra Serif"/>
                <w:b/>
                <w:bCs/>
                <w:color w:val="000000"/>
              </w:rPr>
              <w:t>.м</w:t>
            </w:r>
            <w:proofErr w:type="spellEnd"/>
            <w:proofErr w:type="gramEnd"/>
          </w:p>
        </w:tc>
        <w:tc>
          <w:tcPr>
            <w:tcW w:w="2268" w:type="dxa"/>
            <w:tcBorders>
              <w:top w:val="single" w:sz="4" w:space="0" w:color="auto"/>
              <w:left w:val="single" w:sz="4" w:space="0" w:color="auto"/>
              <w:bottom w:val="single" w:sz="4" w:space="0" w:color="auto"/>
              <w:right w:val="single" w:sz="4" w:space="0" w:color="auto"/>
            </w:tcBorders>
            <w:vAlign w:val="center"/>
            <w:hideMark/>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Местоположение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Вид разрешенного использования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Возможные способы образования</w:t>
            </w:r>
          </w:p>
        </w:tc>
      </w:tr>
      <w:tr w:rsidR="00876245" w:rsidRPr="00876245" w:rsidTr="009B6CDD">
        <w:tc>
          <w:tcPr>
            <w:tcW w:w="9498" w:type="dxa"/>
            <w:gridSpan w:val="6"/>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1 Этап</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1</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15 996</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Российская Федерация, Ханты-Мансийский автономный округ - Югра, гор</w:t>
            </w:r>
            <w:r w:rsidR="00CF1B13">
              <w:rPr>
                <w:rFonts w:ascii="PT Astra Serif" w:hAnsi="PT Astra Serif"/>
                <w:color w:val="000000"/>
              </w:rPr>
              <w:t xml:space="preserve">одской округ Югорск, </w:t>
            </w:r>
            <w:r w:rsidRPr="00876245">
              <w:rPr>
                <w:rFonts w:ascii="PT Astra Serif" w:hAnsi="PT Astra Serif"/>
                <w:color w:val="000000"/>
              </w:rPr>
              <w:t xml:space="preserve">г. Югорск, </w:t>
            </w:r>
          </w:p>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 Арантурская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2</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lang w:val="en-US"/>
              </w:rPr>
            </w:pPr>
            <w:r w:rsidRPr="00876245">
              <w:rPr>
                <w:rFonts w:ascii="PT Astra Serif" w:hAnsi="PT Astra Serif"/>
                <w:color w:val="000000"/>
                <w:lang w:val="en-US"/>
              </w:rPr>
              <w:t>52 020</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 xml:space="preserve">г. Югорск, </w:t>
            </w:r>
          </w:p>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 Сахарова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4 870</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 Шаумяна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4</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14 118</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 xml:space="preserve">г. Югорск, </w:t>
            </w:r>
          </w:p>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 Кутузова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11 562</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CF1B13">
            <w:pPr>
              <w:jc w:val="center"/>
              <w:rPr>
                <w:rFonts w:ascii="PT Astra Serif" w:hAnsi="PT Astra Serif"/>
                <w:color w:val="000000"/>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г. Югорск,</w:t>
            </w:r>
          </w:p>
          <w:p w:rsidR="00876245" w:rsidRPr="00876245" w:rsidRDefault="00876245" w:rsidP="00CF1B13">
            <w:pPr>
              <w:jc w:val="center"/>
              <w:rPr>
                <w:rFonts w:ascii="PT Astra Serif" w:hAnsi="PT Astra Serif"/>
                <w:color w:val="000000"/>
                <w:highlight w:val="yellow"/>
              </w:rPr>
            </w:pPr>
            <w:r w:rsidRPr="00876245">
              <w:rPr>
                <w:rFonts w:ascii="PT Astra Serif" w:hAnsi="PT Astra Serif"/>
                <w:color w:val="000000"/>
              </w:rPr>
              <w:t>ул. Плеханова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6</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14 221</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 xml:space="preserve">Российская Федерация, Ханты-Мансийский автономный округ - Югра, городской округ </w:t>
            </w:r>
            <w:r w:rsidRPr="00876245">
              <w:rPr>
                <w:rFonts w:ascii="PT Astra Serif" w:hAnsi="PT Astra Serif"/>
              </w:rPr>
              <w:lastRenderedPageBreak/>
              <w:t>Югорск,  г. Югорск, ул. Остравская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Улично-дорожная сеть</w:t>
            </w:r>
          </w:p>
          <w:p w:rsidR="00876245" w:rsidRPr="00876245" w:rsidRDefault="00876245" w:rsidP="00EE7727">
            <w:pPr>
              <w:jc w:val="center"/>
              <w:rPr>
                <w:rFonts w:ascii="PT Astra Serif" w:hAnsi="PT Astra Serif"/>
                <w:color w:val="000000"/>
              </w:rPr>
            </w:pPr>
            <w:r w:rsidRPr="00876245">
              <w:rPr>
                <w:rFonts w:ascii="PT Astra Serif" w:hAnsi="PT Astra Serif"/>
                <w:color w:val="000000"/>
              </w:rPr>
              <w:t>(12.0.1)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 xml:space="preserve">Образование земельного участка из земель или земельных участков, находящихся в </w:t>
            </w:r>
            <w:r w:rsidRPr="00876245">
              <w:rPr>
                <w:rFonts w:ascii="PT Astra Serif" w:hAnsi="PT Astra Serif"/>
                <w:iCs/>
                <w:color w:val="000000"/>
              </w:rPr>
              <w:lastRenderedPageBreak/>
              <w:t>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7</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7</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6 256</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 Югра, городской округ Югорск,  г. Югорск, ул. Суворова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8</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:ЗУ8</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52 236</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 Югра, городской округ Югорск,  г. Югорск, ул. Южная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9</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9</w:t>
            </w:r>
            <w:proofErr w:type="gramEnd"/>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4 685</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 Югра, городской округ Югорск,  г. Югорск, ул. Багратиона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10</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:ЗУ10</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10 747</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 Югра, городской округ Югорск,  г. Югорск, ул. Пихтовая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11</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:ЗУ11</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4 220</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 Югра, городской округ Югорск,  г. Югорск, ул. Серова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12</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:ЗУ12</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12 810</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 Югра, городской округ Югорск,  г. Югорск, ул. Дзержинского</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13</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:ЗУ13</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3 787</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 xml:space="preserve">Российская Федерация, Ханты-Мансийский автономный округ - Югра, городской округ Югорск,  г. Югорск, ул. </w:t>
            </w:r>
            <w:proofErr w:type="gramStart"/>
            <w:r w:rsidRPr="00876245">
              <w:rPr>
                <w:rFonts w:ascii="PT Astra Serif" w:hAnsi="PT Astra Serif"/>
                <w:color w:val="000000"/>
              </w:rPr>
              <w:t>Красина-Широкая</w:t>
            </w:r>
            <w:proofErr w:type="gramEnd"/>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14</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:ЗУ14</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4 897</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 Югра, городской округ Югорск,  г. Югорск, ул. Красина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 xml:space="preserve">Образование земельного участка из земель или земельных участков, находящихся в государственной или муниципальной </w:t>
            </w:r>
            <w:r w:rsidRPr="00876245">
              <w:rPr>
                <w:rFonts w:ascii="PT Astra Serif" w:hAnsi="PT Astra Serif"/>
                <w:iCs/>
                <w:color w:val="000000"/>
              </w:rPr>
              <w:lastRenderedPageBreak/>
              <w:t>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15</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:ЗУ15</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24 329</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 xml:space="preserve">г. Югорск, </w:t>
            </w:r>
          </w:p>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 Гоголя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16</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:ЗУ16</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10 271</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г. Югорск,</w:t>
            </w:r>
          </w:p>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 xml:space="preserve"> ул. Грибоедова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Улично-дорожная сеть (12.0.1)</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17</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:ЗУ17</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12 258</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 xml:space="preserve">г. Югорск, </w:t>
            </w:r>
          </w:p>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ул. Декабристов</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18</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:ЗУ18</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740</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19</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:ЗУ19</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1 024</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yellow"/>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20</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:ЗУ20</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1 049</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21</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:ЗУ21</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1 155</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22</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:ЗУ22</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863</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23</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:ЗУ23</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810</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 xml:space="preserve">Российская Федерация, </w:t>
            </w:r>
            <w:r w:rsidRPr="00876245">
              <w:rPr>
                <w:rFonts w:ascii="PT Astra Serif" w:hAnsi="PT Astra Serif"/>
              </w:rPr>
              <w:lastRenderedPageBreak/>
              <w:t xml:space="preserve">Ханты-Мансийский автономный округ - Югра, городской округ </w:t>
            </w:r>
            <w:r w:rsidR="00CF1B13">
              <w:rPr>
                <w:rFonts w:ascii="PT Astra Serif" w:hAnsi="PT Astra Serif"/>
              </w:rPr>
              <w:t xml:space="preserve">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lastRenderedPageBreak/>
              <w:t xml:space="preserve">Земельные </w:t>
            </w:r>
            <w:r w:rsidRPr="00876245">
              <w:rPr>
                <w:rFonts w:ascii="PT Astra Serif" w:hAnsi="PT Astra Serif"/>
                <w:color w:val="000000"/>
              </w:rPr>
              <w:lastRenderedPageBreak/>
              <w:t>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lastRenderedPageBreak/>
              <w:t xml:space="preserve">Образование земельного </w:t>
            </w:r>
            <w:r w:rsidRPr="00876245">
              <w:rPr>
                <w:rFonts w:ascii="PT Astra Serif" w:hAnsi="PT Astra Serif"/>
                <w:iCs/>
                <w:color w:val="000000"/>
              </w:rPr>
              <w:lastRenderedPageBreak/>
              <w:t>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24</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:ЗУ24</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1 019</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25</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:ЗУ25</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1 296</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26</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:ЗУ26</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1 039</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27</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:ЗУ27</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570</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28</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:ЗУ28</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178</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29</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:ЗУ29</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1 104</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 Югра, городской округ Юг</w:t>
            </w:r>
            <w:r w:rsidR="00CF1B13">
              <w:rPr>
                <w:rFonts w:ascii="PT Astra Serif" w:hAnsi="PT Astra Serif"/>
              </w:rPr>
              <w:t xml:space="preserve">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30</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:ЗУ30</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1 211</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31</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:ЗУ31</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2 005</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 xml:space="preserve">Российская Федерация, Ханты-Мансийский автономный округ - </w:t>
            </w:r>
            <w:r w:rsidR="00CF1B13">
              <w:rPr>
                <w:rFonts w:ascii="PT Astra Serif" w:hAnsi="PT Astra Serif"/>
              </w:rPr>
              <w:lastRenderedPageBreak/>
              <w:t xml:space="preserve">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lastRenderedPageBreak/>
              <w:t>Площадки для занятий спортом (5.1.3)</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 xml:space="preserve">Образование земельного участка из земель или земельных участков, </w:t>
            </w:r>
            <w:r w:rsidRPr="00876245">
              <w:rPr>
                <w:rFonts w:ascii="PT Astra Serif" w:hAnsi="PT Astra Serif"/>
                <w:iCs/>
                <w:color w:val="000000"/>
              </w:rPr>
              <w:lastRenderedPageBreak/>
              <w:t>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32</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:ЗУ32</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654</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33</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:ЗУ33</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537</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34</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:ЗУ34</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1 414</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35</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:ЗУ35</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2 204</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876245" w:rsidRDefault="00876245" w:rsidP="00EE7727">
            <w:pPr>
              <w:jc w:val="center"/>
              <w:rPr>
                <w:rFonts w:ascii="PT Astra Serif" w:hAnsi="PT Astra Serif"/>
                <w:highlight w:val="yellow"/>
              </w:rPr>
            </w:pPr>
            <w:r w:rsidRPr="00876245">
              <w:rPr>
                <w:rFonts w:ascii="PT Astra Serif" w:hAnsi="PT Astra Serif"/>
              </w:rPr>
              <w:t>ул. Плеханова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36</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:ЗУ36</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2 078</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876245" w:rsidRDefault="00876245" w:rsidP="00EE7727">
            <w:pPr>
              <w:jc w:val="center"/>
              <w:rPr>
                <w:rFonts w:ascii="PT Astra Serif" w:hAnsi="PT Astra Serif"/>
                <w:highlight w:val="yellow"/>
              </w:rPr>
            </w:pPr>
            <w:r w:rsidRPr="00876245">
              <w:rPr>
                <w:rFonts w:ascii="PT Astra Serif" w:hAnsi="PT Astra Serif"/>
              </w:rPr>
              <w:t>ул. Остравская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37</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:ЗУ37</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1 047</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38</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:ЗУ38</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1 038</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876245" w:rsidRDefault="00876245" w:rsidP="00EE7727">
            <w:pPr>
              <w:jc w:val="center"/>
              <w:rPr>
                <w:rFonts w:ascii="PT Astra Serif" w:hAnsi="PT Astra Serif"/>
                <w:highlight w:val="yellow"/>
              </w:rPr>
            </w:pPr>
            <w:r w:rsidRPr="00876245">
              <w:rPr>
                <w:rFonts w:ascii="PT Astra Serif" w:hAnsi="PT Astra Serif"/>
              </w:rPr>
              <w:t>ул. Суворова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39</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:ЗУ39</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1 286</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 xml:space="preserve">Образование земельного участка из земель или земельных участков, находящихся в государственной или </w:t>
            </w:r>
            <w:r w:rsidRPr="00876245">
              <w:rPr>
                <w:rFonts w:ascii="PT Astra Serif" w:hAnsi="PT Astra Serif"/>
                <w:iCs/>
                <w:color w:val="000000"/>
              </w:rPr>
              <w:lastRenderedPageBreak/>
              <w:t>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40</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:ЗУ40</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477</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41</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:ЗУ41</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690</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 Югр</w:t>
            </w:r>
            <w:r w:rsidR="00CF1B13">
              <w:rPr>
                <w:rFonts w:ascii="PT Astra Serif" w:hAnsi="PT Astra Serif"/>
              </w:rPr>
              <w:t xml:space="preserve">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42</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:ЗУ42</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368</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43</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:ЗУ43</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1 517</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 xml:space="preserve">Российская Федерация, Ханты-Мансийский автономный округ </w:t>
            </w:r>
            <w:r w:rsidR="00CF1B13">
              <w:rPr>
                <w:rFonts w:ascii="PT Astra Serif" w:hAnsi="PT Astra Serif"/>
              </w:rPr>
              <w:t>- Югра, городской округ Югорск,</w:t>
            </w:r>
            <w:r w:rsidRPr="00876245">
              <w:rPr>
                <w:rFonts w:ascii="PT Astra Serif" w:hAnsi="PT Astra Serif"/>
              </w:rPr>
              <w:t xml:space="preserve"> г. Югорск, </w:t>
            </w:r>
          </w:p>
          <w:p w:rsidR="00876245" w:rsidRPr="00876245" w:rsidRDefault="00CF1B13" w:rsidP="00EE7727">
            <w:pPr>
              <w:jc w:val="center"/>
              <w:rPr>
                <w:rFonts w:ascii="PT Astra Serif" w:hAnsi="PT Astra Serif"/>
              </w:rPr>
            </w:pPr>
            <w:r>
              <w:rPr>
                <w:rFonts w:ascii="PT Astra Serif" w:hAnsi="PT Astra Serif"/>
              </w:rPr>
              <w:t>у</w:t>
            </w:r>
            <w:r w:rsidR="00876245" w:rsidRPr="00876245">
              <w:rPr>
                <w:rFonts w:ascii="PT Astra Serif" w:hAnsi="PT Astra Serif"/>
              </w:rPr>
              <w:t>л</w:t>
            </w:r>
            <w:r>
              <w:rPr>
                <w:rFonts w:ascii="PT Astra Serif" w:hAnsi="PT Astra Serif"/>
              </w:rPr>
              <w:t>.</w:t>
            </w:r>
            <w:r w:rsidR="00876245" w:rsidRPr="00876245">
              <w:rPr>
                <w:rFonts w:ascii="PT Astra Serif" w:hAnsi="PT Astra Serif"/>
              </w:rPr>
              <w:t xml:space="preserve"> </w:t>
            </w:r>
            <w:proofErr w:type="gramStart"/>
            <w:r w:rsidR="00876245" w:rsidRPr="00876245">
              <w:rPr>
                <w:rFonts w:ascii="PT Astra Serif" w:hAnsi="PT Astra Serif"/>
              </w:rPr>
              <w:t>Южная</w:t>
            </w:r>
            <w:proofErr w:type="gramEnd"/>
            <w:r w:rsidR="00876245" w:rsidRPr="00876245">
              <w:rPr>
                <w:rFonts w:ascii="PT Astra Serif" w:hAnsi="PT Astra Serif"/>
              </w:rPr>
              <w:t>, земельный участок 3</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86:22:0010001:60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44</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:ЗУ44</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919</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Дзержинского, земельный участ</w:t>
            </w:r>
            <w:r w:rsidR="00CF1B13">
              <w:rPr>
                <w:rFonts w:ascii="PT Astra Serif" w:hAnsi="PT Astra Serif"/>
              </w:rPr>
              <w:t xml:space="preserve">ок </w:t>
            </w:r>
            <w:r w:rsidRPr="00876245">
              <w:rPr>
                <w:rFonts w:ascii="PT Astra Serif" w:hAnsi="PT Astra Serif"/>
              </w:rPr>
              <w:t>5</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86:22:0010001:254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45</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:ЗУ45</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842</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CF1B13">
            <w:pPr>
              <w:jc w:val="center"/>
              <w:rPr>
                <w:rFonts w:ascii="PT Astra Serif" w:hAnsi="PT Astra Serif"/>
              </w:rPr>
            </w:pPr>
            <w:r w:rsidRPr="00876245">
              <w:rPr>
                <w:rFonts w:ascii="PT Astra Serif" w:hAnsi="PT Astra Serif"/>
              </w:rPr>
              <w:t xml:space="preserve">Российская Федерация, Ханты-Мансийский автономный округ - Югра, городской округ Югорск, </w:t>
            </w:r>
            <w:r w:rsidR="00CF1B13">
              <w:rPr>
                <w:rFonts w:ascii="PT Astra Serif" w:hAnsi="PT Astra Serif"/>
              </w:rPr>
              <w:t xml:space="preserve">г. Югорск, </w:t>
            </w:r>
          </w:p>
          <w:p w:rsidR="00876245" w:rsidRPr="00876245" w:rsidRDefault="00876245" w:rsidP="00CF1B13">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Красина, земельный участок 2</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86:22:0010001:60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46</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:ЗУ46</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1 321</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w:t>
            </w:r>
            <w:r w:rsidRPr="00876245">
              <w:rPr>
                <w:rFonts w:ascii="PT Astra Serif" w:hAnsi="PT Astra Serif"/>
              </w:rPr>
              <w:t xml:space="preserve">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 xml:space="preserve">. Гоголя, земельный </w:t>
            </w:r>
            <w:r w:rsidRPr="00876245">
              <w:rPr>
                <w:rFonts w:ascii="PT Astra Serif" w:hAnsi="PT Astra Serif"/>
              </w:rPr>
              <w:t>участок 10</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 xml:space="preserve">Образование земельного участка путем перераспределения земельного участка 86:22:0010001:913 и земель, находящихся в государственной или муниципальной </w:t>
            </w:r>
            <w:r w:rsidRPr="00876245">
              <w:rPr>
                <w:rFonts w:ascii="PT Astra Serif" w:hAnsi="PT Astra Serif"/>
                <w:iCs/>
                <w:color w:val="000000"/>
              </w:rPr>
              <w:lastRenderedPageBreak/>
              <w:t>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47</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:ЗУ47</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2 414</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 xml:space="preserve">Российская Федерация, Ханты-Мансийский автономный округ - Югра, </w:t>
            </w:r>
            <w:r w:rsidR="00CF1B13">
              <w:rPr>
                <w:rFonts w:ascii="PT Astra Serif" w:hAnsi="PT Astra Serif"/>
              </w:rPr>
              <w:t>городской округ Югорск, г. Югорск,</w:t>
            </w:r>
            <w:r w:rsidRPr="00876245">
              <w:rPr>
                <w:rFonts w:ascii="PT Astra Serif" w:hAnsi="PT Astra Serif"/>
              </w:rPr>
              <w:t xml:space="preserve">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Д</w:t>
            </w:r>
            <w:r w:rsidR="00CF1B13">
              <w:rPr>
                <w:rFonts w:ascii="PT Astra Serif" w:hAnsi="PT Astra Serif"/>
              </w:rPr>
              <w:t xml:space="preserve">зержинского, земельный участок </w:t>
            </w:r>
            <w:r w:rsidRPr="00876245">
              <w:rPr>
                <w:rFonts w:ascii="PT Astra Serif" w:hAnsi="PT Astra Serif"/>
              </w:rPr>
              <w:t>16</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86:22:0010001:920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48</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:ЗУ48</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3 853</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Остравская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Обеспечение занятий спортом в помещениях (5.1.2)</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86:22:0010001:943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49</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:ЗУ49</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2 015</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Остравская, земельный участок 2б</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Гостиничное обслуживание (4.7)</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86:22:0010001:627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50</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:ЗУ50</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1 311</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 Югра, город</w:t>
            </w:r>
            <w:r w:rsidR="00CF1B13">
              <w:rPr>
                <w:rFonts w:ascii="PT Astra Serif" w:hAnsi="PT Astra Serif"/>
              </w:rPr>
              <w:t xml:space="preserve">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Остравская, земельный участок 1</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86:22:0010001:83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51</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:ЗУ51</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171</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Суворова, земельный участок 1а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Предоставление коммунальных услуг (3.1.1)</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52</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:ЗУ52</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1 291</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876245" w:rsidRDefault="00CF1B13" w:rsidP="00EE7727">
            <w:pPr>
              <w:jc w:val="center"/>
              <w:rPr>
                <w:rFonts w:ascii="PT Astra Serif" w:hAnsi="PT Astra Serif"/>
              </w:rPr>
            </w:pPr>
            <w:r>
              <w:rPr>
                <w:rFonts w:ascii="PT Astra Serif" w:hAnsi="PT Astra Serif"/>
              </w:rPr>
              <w:t>у</w:t>
            </w:r>
            <w:r w:rsidR="00876245" w:rsidRPr="00876245">
              <w:rPr>
                <w:rFonts w:ascii="PT Astra Serif" w:hAnsi="PT Astra Serif"/>
              </w:rPr>
              <w:t>л</w:t>
            </w:r>
            <w:r>
              <w:rPr>
                <w:rFonts w:ascii="PT Astra Serif" w:hAnsi="PT Astra Serif"/>
              </w:rPr>
              <w:t>.</w:t>
            </w:r>
            <w:r w:rsidR="00876245" w:rsidRPr="00876245">
              <w:rPr>
                <w:rFonts w:ascii="PT Astra Serif" w:hAnsi="PT Astra Serif"/>
              </w:rPr>
              <w:t xml:space="preserve"> </w:t>
            </w:r>
            <w:proofErr w:type="gramStart"/>
            <w:r w:rsidR="00876245" w:rsidRPr="00876245">
              <w:rPr>
                <w:rFonts w:ascii="PT Astra Serif" w:hAnsi="PT Astra Serif"/>
              </w:rPr>
              <w:t>Южная</w:t>
            </w:r>
            <w:proofErr w:type="gramEnd"/>
            <w:r w:rsidR="00876245" w:rsidRPr="00876245">
              <w:rPr>
                <w:rFonts w:ascii="PT Astra Serif" w:hAnsi="PT Astra Serif"/>
              </w:rPr>
              <w:t>, зем</w:t>
            </w:r>
            <w:r>
              <w:rPr>
                <w:rFonts w:ascii="PT Astra Serif" w:hAnsi="PT Astra Serif"/>
              </w:rPr>
              <w:t xml:space="preserve">ельный участок </w:t>
            </w:r>
            <w:r w:rsidR="00876245" w:rsidRPr="00876245">
              <w:rPr>
                <w:rFonts w:ascii="PT Astra Serif" w:hAnsi="PT Astra Serif"/>
              </w:rPr>
              <w:t>15</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86:22:0010001:58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53</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:ЗУ53</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lang w:val="en-US"/>
              </w:rPr>
            </w:pPr>
            <w:r w:rsidRPr="00876245">
              <w:rPr>
                <w:rFonts w:ascii="PT Astra Serif" w:hAnsi="PT Astra Serif"/>
                <w:lang w:val="en-US"/>
              </w:rPr>
              <w:t>2 042</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lastRenderedPageBreak/>
              <w:t>ул</w:t>
            </w:r>
            <w:r w:rsidR="00CF1B13">
              <w:rPr>
                <w:rFonts w:ascii="PT Astra Serif" w:hAnsi="PT Astra Serif"/>
              </w:rPr>
              <w:t>.</w:t>
            </w:r>
            <w:r w:rsidRPr="00876245">
              <w:rPr>
                <w:rFonts w:ascii="PT Astra Serif" w:hAnsi="PT Astra Serif"/>
              </w:rPr>
              <w:t xml:space="preserve"> Грибоедова, земельный участок 11</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lastRenderedPageBreak/>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 xml:space="preserve">Образование земельного участка путем перераспределения земельного участка 86:22:0010001:244 и </w:t>
            </w:r>
            <w:r w:rsidRPr="00876245">
              <w:rPr>
                <w:rFonts w:ascii="PT Astra Serif" w:hAnsi="PT Astra Serif"/>
                <w:iCs/>
                <w:color w:val="000000"/>
              </w:rPr>
              <w:lastRenderedPageBreak/>
              <w:t>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54</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:ЗУ54</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1 619</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w:t>
            </w:r>
            <w:r w:rsidRPr="00876245">
              <w:rPr>
                <w:rFonts w:ascii="PT Astra Serif" w:hAnsi="PT Astra Serif"/>
              </w:rPr>
              <w:t xml:space="preserve">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w:t>
            </w:r>
            <w:proofErr w:type="gramStart"/>
            <w:r w:rsidRPr="00876245">
              <w:rPr>
                <w:rFonts w:ascii="PT Astra Serif" w:hAnsi="PT Astra Serif"/>
              </w:rPr>
              <w:t>Южная</w:t>
            </w:r>
            <w:proofErr w:type="gramEnd"/>
            <w:r w:rsidRPr="00876245">
              <w:rPr>
                <w:rFonts w:ascii="PT Astra Serif" w:hAnsi="PT Astra Serif"/>
              </w:rPr>
              <w:t>, земельный участок 21</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86:22:0010001:104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55</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:ЗУ55</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2 030</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Грибоедова, земельный участок 10</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86:22:0010001:70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56</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:ЗУ56</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1 935</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Грибоедова, земельный участок 7</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86:22:0010001:917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57</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:ЗУ57</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1 552</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 Югра, городской округ Юго</w:t>
            </w:r>
            <w:r w:rsidR="00CF1B13">
              <w:rPr>
                <w:rFonts w:ascii="PT Astra Serif" w:hAnsi="PT Astra Serif"/>
              </w:rPr>
              <w:t xml:space="preserve">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Грибоедова, земельный участок 13</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86:22:0010001:121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58</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:ЗУ58</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1 584</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Грибоедова, земельный участок 15</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86:22:0010001:246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59</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:ЗУ59</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1 678</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Грибоедова, земельный участок 23</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86:22:0010001:192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60</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:ЗУ60</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5 876</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876245" w:rsidRDefault="00876245" w:rsidP="00EE7727">
            <w:pPr>
              <w:jc w:val="center"/>
              <w:rPr>
                <w:rFonts w:ascii="PT Astra Serif" w:hAnsi="PT Astra Serif"/>
                <w:highlight w:val="yellow"/>
              </w:rPr>
            </w:pPr>
            <w:r w:rsidRPr="00876245">
              <w:rPr>
                <w:rFonts w:ascii="PT Astra Serif" w:hAnsi="PT Astra Serif"/>
              </w:rPr>
              <w:t>ул. Красина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yellow"/>
              </w:rPr>
            </w:pPr>
            <w:r w:rsidRPr="00876245">
              <w:rPr>
                <w:rFonts w:ascii="PT Astra Serif" w:hAnsi="PT Astra Serif"/>
              </w:rPr>
              <w:t>Благоустройство территории (12.0.2)</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yellow"/>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61</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:ЗУ61</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907</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Плеханова, земельный участок 11</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86:22:0010001:30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62</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:ЗУ62</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882</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CF1B13" w:rsidP="00EE7727">
            <w:pPr>
              <w:jc w:val="center"/>
              <w:rPr>
                <w:rFonts w:ascii="PT Astra Serif" w:hAnsi="PT Astra Serif"/>
              </w:rPr>
            </w:pPr>
            <w:r>
              <w:rPr>
                <w:rFonts w:ascii="PT Astra Serif" w:hAnsi="PT Astra Serif"/>
              </w:rPr>
              <w:t>у</w:t>
            </w:r>
            <w:r w:rsidR="00876245" w:rsidRPr="00876245">
              <w:rPr>
                <w:rFonts w:ascii="PT Astra Serif" w:hAnsi="PT Astra Serif"/>
              </w:rPr>
              <w:t>л</w:t>
            </w:r>
            <w:r>
              <w:rPr>
                <w:rFonts w:ascii="PT Astra Serif" w:hAnsi="PT Astra Serif"/>
              </w:rPr>
              <w:t>.</w:t>
            </w:r>
            <w:r w:rsidR="00876245" w:rsidRPr="00876245">
              <w:rPr>
                <w:rFonts w:ascii="PT Astra Serif" w:hAnsi="PT Astra Serif"/>
              </w:rPr>
              <w:t xml:space="preserve"> Плеханова, земельный участок 10</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86:22:0010001:202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63</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:ЗУ63</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922</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CF1B13" w:rsidP="00EE7727">
            <w:pPr>
              <w:jc w:val="center"/>
              <w:rPr>
                <w:rFonts w:ascii="PT Astra Serif" w:hAnsi="PT Astra Serif"/>
              </w:rPr>
            </w:pPr>
            <w:r>
              <w:rPr>
                <w:rFonts w:ascii="PT Astra Serif" w:hAnsi="PT Astra Serif"/>
              </w:rPr>
              <w:t>у</w:t>
            </w:r>
            <w:r w:rsidR="00876245" w:rsidRPr="00876245">
              <w:rPr>
                <w:rFonts w:ascii="PT Astra Serif" w:hAnsi="PT Astra Serif"/>
              </w:rPr>
              <w:t>л</w:t>
            </w:r>
            <w:r>
              <w:rPr>
                <w:rFonts w:ascii="PT Astra Serif" w:hAnsi="PT Astra Serif"/>
              </w:rPr>
              <w:t>.</w:t>
            </w:r>
            <w:r w:rsidR="00876245" w:rsidRPr="00876245">
              <w:rPr>
                <w:rFonts w:ascii="PT Astra Serif" w:hAnsi="PT Astra Serif"/>
              </w:rPr>
              <w:t xml:space="preserve"> Плеханова, земельный участок 8</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86:22:0010001:115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64</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:ЗУ64</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950</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 Югра, город</w:t>
            </w:r>
            <w:r w:rsidR="00CF1B13">
              <w:rPr>
                <w:rFonts w:ascii="PT Astra Serif" w:hAnsi="PT Astra Serif"/>
              </w:rPr>
              <w:t xml:space="preserve">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Остравская, земельный участок 16</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86:22:0010001:1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65</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:ЗУ65</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917</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Остравская, земельный участок 18</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86:22:0010001:28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66</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:ЗУ66</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1 548</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 xml:space="preserve">Российская Федерация, Ханты-Мансийский автономный округ - Югра, городской округ Югорск, </w:t>
            </w:r>
            <w:r w:rsidR="00CF1B13">
              <w:rPr>
                <w:rFonts w:ascii="PT Astra Serif" w:hAnsi="PT Astra Serif"/>
              </w:rPr>
              <w:t xml:space="preserve">г. Югорск, </w:t>
            </w:r>
          </w:p>
          <w:p w:rsidR="00876245" w:rsidRPr="00876245" w:rsidRDefault="00CF1B13" w:rsidP="00EE7727">
            <w:pPr>
              <w:jc w:val="center"/>
              <w:rPr>
                <w:rFonts w:ascii="PT Astra Serif" w:hAnsi="PT Astra Serif"/>
              </w:rPr>
            </w:pPr>
            <w:r>
              <w:rPr>
                <w:rFonts w:ascii="PT Astra Serif" w:hAnsi="PT Astra Serif"/>
              </w:rPr>
              <w:t>у</w:t>
            </w:r>
            <w:r w:rsidR="00876245" w:rsidRPr="00876245">
              <w:rPr>
                <w:rFonts w:ascii="PT Astra Serif" w:hAnsi="PT Astra Serif"/>
              </w:rPr>
              <w:t>л</w:t>
            </w:r>
            <w:r>
              <w:rPr>
                <w:rFonts w:ascii="PT Astra Serif" w:hAnsi="PT Astra Serif"/>
              </w:rPr>
              <w:t>.</w:t>
            </w:r>
            <w:r w:rsidR="00876245" w:rsidRPr="00876245">
              <w:rPr>
                <w:rFonts w:ascii="PT Astra Serif" w:hAnsi="PT Astra Serif"/>
              </w:rPr>
              <w:t xml:space="preserve"> Кутузова, </w:t>
            </w:r>
            <w:r w:rsidR="00876245" w:rsidRPr="00876245">
              <w:rPr>
                <w:rFonts w:ascii="PT Astra Serif" w:hAnsi="PT Astra Serif"/>
              </w:rPr>
              <w:lastRenderedPageBreak/>
              <w:t>земельный участок 2/3</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lastRenderedPageBreak/>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 xml:space="preserve">Образование земельного участка путем перераспределения земельного участка 86:22:0010001:91 и земель, находящихся в </w:t>
            </w:r>
            <w:r w:rsidRPr="00876245">
              <w:rPr>
                <w:rFonts w:ascii="PT Astra Serif" w:hAnsi="PT Astra Serif"/>
                <w:iCs/>
                <w:color w:val="000000"/>
              </w:rPr>
              <w:lastRenderedPageBreak/>
              <w:t>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67</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:ЗУ67</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4 225</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 xml:space="preserve">Российская Федерация, Ханты-Мансийский автономный округ </w:t>
            </w:r>
            <w:r w:rsidR="00CF1B13">
              <w:rPr>
                <w:rFonts w:ascii="PT Astra Serif" w:hAnsi="PT Astra Serif"/>
              </w:rPr>
              <w:t>- Югра, городской округ Югорск,</w:t>
            </w:r>
            <w:r w:rsidRPr="00876245">
              <w:rPr>
                <w:rFonts w:ascii="PT Astra Serif" w:hAnsi="PT Astra Serif"/>
              </w:rPr>
              <w:t xml:space="preserve"> 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68</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:ЗУ75</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1 562</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 xml:space="preserve">Российская Федерация, Ханты-Мансийский автономный округ - Югра, городской округ Югорск, г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Грибоедова, земельный участок 9</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86:22:0010001:252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69</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:ЗУ76</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1 691</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 Югра, городской округ Югорск, г</w:t>
            </w:r>
            <w:r w:rsidR="00CF1B13">
              <w:rPr>
                <w:rFonts w:ascii="PT Astra Serif" w:hAnsi="PT Astra Serif"/>
              </w:rPr>
              <w:t>.</w:t>
            </w:r>
            <w:r w:rsidRPr="00876245">
              <w:rPr>
                <w:rFonts w:ascii="PT Astra Serif" w:hAnsi="PT Astra Serif"/>
              </w:rPr>
              <w:t xml:space="preserve"> Югорск, </w:t>
            </w:r>
          </w:p>
          <w:p w:rsidR="00876245" w:rsidRPr="00876245" w:rsidRDefault="00876245" w:rsidP="00EE7727">
            <w:pPr>
              <w:jc w:val="center"/>
              <w:rPr>
                <w:rFonts w:ascii="PT Astra Serif" w:hAnsi="PT Astra Serif"/>
              </w:rPr>
            </w:pPr>
            <w:r w:rsidRPr="00876245">
              <w:rPr>
                <w:rFonts w:ascii="PT Astra Serif" w:hAnsi="PT Astra Serif"/>
              </w:rPr>
              <w:t>ул</w:t>
            </w:r>
            <w:r w:rsidR="00CF1B13">
              <w:rPr>
                <w:rFonts w:ascii="PT Astra Serif" w:hAnsi="PT Astra Serif"/>
              </w:rPr>
              <w:t>.</w:t>
            </w:r>
            <w:r w:rsidRPr="00876245">
              <w:rPr>
                <w:rFonts w:ascii="PT Astra Serif" w:hAnsi="PT Astra Serif"/>
              </w:rPr>
              <w:t xml:space="preserve"> Грибоедова, земельный участок 21</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86:22:0010001:122 и земель,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70</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:ЗУ77</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1 687</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rPr>
            </w:pPr>
            <w:r w:rsidRPr="00876245">
              <w:rPr>
                <w:rFonts w:ascii="PT Astra Serif" w:hAnsi="PT Astra Serif"/>
              </w:rPr>
              <w:t xml:space="preserve">Российская Федерация, Ханты-Мансийский автономный округ </w:t>
            </w:r>
            <w:r w:rsidR="00CF1B13">
              <w:rPr>
                <w:rFonts w:ascii="PT Astra Serif" w:hAnsi="PT Astra Serif"/>
              </w:rPr>
              <w:t>- Югра, городской округ Югорск,</w:t>
            </w:r>
            <w:r w:rsidRPr="00876245">
              <w:rPr>
                <w:rFonts w:ascii="PT Astra Serif" w:hAnsi="PT Astra Serif"/>
              </w:rPr>
              <w:t xml:space="preserve"> г</w:t>
            </w:r>
            <w:r w:rsidR="00CF1B13">
              <w:rPr>
                <w:rFonts w:ascii="PT Astra Serif" w:hAnsi="PT Astra Serif"/>
              </w:rPr>
              <w:t>.</w:t>
            </w:r>
            <w:r w:rsidRPr="00876245">
              <w:rPr>
                <w:rFonts w:ascii="PT Astra Serif" w:hAnsi="PT Astra Serif"/>
              </w:rPr>
              <w:t xml:space="preserve"> Югорск, </w:t>
            </w:r>
          </w:p>
          <w:p w:rsidR="00876245" w:rsidRPr="00876245" w:rsidRDefault="00CF1B13" w:rsidP="00EE7727">
            <w:pPr>
              <w:jc w:val="center"/>
              <w:rPr>
                <w:rFonts w:ascii="PT Astra Serif" w:hAnsi="PT Astra Serif"/>
              </w:rPr>
            </w:pPr>
            <w:r>
              <w:rPr>
                <w:rFonts w:ascii="PT Astra Serif" w:hAnsi="PT Astra Serif"/>
              </w:rPr>
              <w:t xml:space="preserve">ул. </w:t>
            </w:r>
            <w:r w:rsidR="00876245" w:rsidRPr="00876245">
              <w:rPr>
                <w:rFonts w:ascii="PT Astra Serif" w:hAnsi="PT Astra Serif"/>
              </w:rPr>
              <w:t>Грибоедова, земельный участок 25</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Для индивидуального жилищного строительства (2.1)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86:22:0010001:14 и земель, находящихся в государственной или муниципальной собственности</w:t>
            </w:r>
          </w:p>
        </w:tc>
      </w:tr>
      <w:tr w:rsidR="00876245" w:rsidRPr="00876245" w:rsidTr="009B6CDD">
        <w:tc>
          <w:tcPr>
            <w:tcW w:w="9498" w:type="dxa"/>
            <w:gridSpan w:val="6"/>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keepNext/>
              <w:jc w:val="center"/>
              <w:rPr>
                <w:rFonts w:ascii="PT Astra Serif" w:hAnsi="PT Astra Serif"/>
                <w:iCs/>
                <w:color w:val="000000"/>
              </w:rPr>
            </w:pPr>
            <w:r w:rsidRPr="00876245">
              <w:rPr>
                <w:rFonts w:ascii="PT Astra Serif" w:hAnsi="PT Astra Serif"/>
                <w:b/>
                <w:bCs/>
                <w:iCs/>
                <w:color w:val="000000"/>
              </w:rPr>
              <w:t>2 Этап</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71</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green"/>
              </w:rPr>
            </w:pPr>
            <w:r w:rsidRPr="00876245">
              <w:rPr>
                <w:rFonts w:ascii="PT Astra Serif" w:hAnsi="PT Astra Serif"/>
              </w:rPr>
              <w:t>:ЗУ70</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667</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highlight w:val="green"/>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highlight w:val="green"/>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highlight w:val="green"/>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72</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:ЗУ71</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889</w:t>
            </w:r>
          </w:p>
        </w:tc>
        <w:tc>
          <w:tcPr>
            <w:tcW w:w="2268"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Российская Федерация, Ханты-Мансийский автономный округ - Югра, городской окру</w:t>
            </w:r>
            <w:r w:rsidR="00CF1B13">
              <w:rPr>
                <w:rFonts w:ascii="PT Astra Serif" w:hAnsi="PT Astra Serif"/>
              </w:rPr>
              <w:t xml:space="preserve">г Югорск, </w:t>
            </w:r>
            <w:r w:rsidRPr="00876245">
              <w:rPr>
                <w:rFonts w:ascii="PT Astra Serif" w:hAnsi="PT Astra Serif"/>
              </w:rPr>
              <w:t>г. Югорск</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73</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:ЗУ72</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493</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Российская Федерация, Ханты-Мансийский автономный округ -</w:t>
            </w:r>
            <w:r w:rsidR="00CF1B13">
              <w:rPr>
                <w:rFonts w:ascii="PT Astra Serif" w:hAnsi="PT Astra Serif"/>
                <w:color w:val="000000"/>
              </w:rPr>
              <w:t xml:space="preserve"> Югра, городской округ Югорск, </w:t>
            </w:r>
            <w:r w:rsidRPr="00876245">
              <w:rPr>
                <w:rFonts w:ascii="PT Astra Serif" w:hAnsi="PT Astra Serif"/>
                <w:color w:val="000000"/>
              </w:rPr>
              <w:t xml:space="preserve">г. Югорск, </w:t>
            </w:r>
          </w:p>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w:t>
            </w:r>
            <w:r w:rsidR="00CF1B13">
              <w:rPr>
                <w:rFonts w:ascii="PT Astra Serif" w:hAnsi="PT Astra Serif"/>
                <w:color w:val="000000"/>
              </w:rPr>
              <w:t>.</w:t>
            </w:r>
            <w:r w:rsidRPr="00876245">
              <w:rPr>
                <w:rFonts w:ascii="PT Astra Serif" w:hAnsi="PT Astra Serif"/>
                <w:color w:val="000000"/>
              </w:rPr>
              <w:t xml:space="preserve"> Остравская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Предоставление коммунальных услуг</w:t>
            </w:r>
          </w:p>
          <w:p w:rsidR="00876245" w:rsidRPr="00876245" w:rsidRDefault="00876245" w:rsidP="00EE7727">
            <w:pPr>
              <w:jc w:val="center"/>
              <w:rPr>
                <w:rFonts w:ascii="PT Astra Serif" w:hAnsi="PT Astra Serif"/>
                <w:color w:val="000000"/>
              </w:rPr>
            </w:pPr>
            <w:r w:rsidRPr="00876245">
              <w:rPr>
                <w:rFonts w:ascii="PT Astra Serif" w:hAnsi="PT Astra Serif"/>
                <w:color w:val="000000"/>
              </w:rPr>
              <w:t>(3.1.1)</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 xml:space="preserve">Образование земельного участка из земель или земельных участков, находящихся в государственной или муниципальной </w:t>
            </w:r>
            <w:r w:rsidRPr="00876245">
              <w:rPr>
                <w:rFonts w:ascii="PT Astra Serif" w:hAnsi="PT Astra Serif"/>
                <w:iCs/>
                <w:color w:val="000000"/>
              </w:rPr>
              <w:lastRenderedPageBreak/>
              <w:t>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74</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:ЗУ73</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844</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 xml:space="preserve">Российская Федерация, Ханты-Мансийский автономный округ - Югра, городской округ Югорск, г. Югорск, </w:t>
            </w:r>
          </w:p>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w:t>
            </w:r>
            <w:r w:rsidR="00CF1B13">
              <w:rPr>
                <w:rFonts w:ascii="PT Astra Serif" w:hAnsi="PT Astra Serif"/>
                <w:color w:val="000000"/>
              </w:rPr>
              <w:t>.</w:t>
            </w:r>
            <w:r w:rsidRPr="00876245">
              <w:rPr>
                <w:rFonts w:ascii="PT Astra Serif" w:hAnsi="PT Astra Serif"/>
                <w:color w:val="000000"/>
              </w:rPr>
              <w:t xml:space="preserve"> Остравская</w:t>
            </w:r>
            <w:r w:rsidRPr="00876245">
              <w:rPr>
                <w:rFonts w:ascii="PT Astra Serif" w:hAnsi="PT Astra Serif"/>
              </w:rPr>
              <w:t>, земельный участок 2а</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Общественное</w:t>
            </w:r>
          </w:p>
          <w:p w:rsidR="00876245" w:rsidRPr="00876245" w:rsidRDefault="00876245" w:rsidP="00EE7727">
            <w:pPr>
              <w:jc w:val="center"/>
              <w:rPr>
                <w:rFonts w:ascii="PT Astra Serif" w:hAnsi="PT Astra Serif"/>
                <w:color w:val="000000"/>
              </w:rPr>
            </w:pPr>
            <w:r w:rsidRPr="00876245">
              <w:rPr>
                <w:rFonts w:ascii="PT Astra Serif" w:hAnsi="PT Astra Serif"/>
                <w:color w:val="000000"/>
              </w:rPr>
              <w:t xml:space="preserve"> питание (4.6)</w:t>
            </w:r>
          </w:p>
        </w:tc>
        <w:tc>
          <w:tcPr>
            <w:tcW w:w="2410" w:type="dxa"/>
            <w:shd w:val="clear" w:color="auto" w:fill="FFFFFF"/>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из земель или земельных участков, находящихся в государственной или муниципальной собственности</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75</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:ЗУ74</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1 344</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EE7727">
            <w:pPr>
              <w:jc w:val="center"/>
              <w:rPr>
                <w:rFonts w:ascii="PT Astra Serif" w:hAnsi="PT Astra Serif"/>
                <w:color w:val="000000"/>
              </w:rPr>
            </w:pPr>
            <w:r w:rsidRPr="00876245">
              <w:rPr>
                <w:rFonts w:ascii="PT Astra Serif" w:hAnsi="PT Astra Serif"/>
                <w:color w:val="000000"/>
              </w:rPr>
              <w:t xml:space="preserve">Российская Федерация, Ханты-Мансийский автономный округ </w:t>
            </w:r>
            <w:r w:rsidR="00CF1B13">
              <w:rPr>
                <w:rFonts w:ascii="PT Astra Serif" w:hAnsi="PT Astra Serif"/>
                <w:color w:val="000000"/>
              </w:rPr>
              <w:t>- Югра, городской округ Югорск,</w:t>
            </w:r>
            <w:r w:rsidRPr="00876245">
              <w:rPr>
                <w:rFonts w:ascii="PT Astra Serif" w:hAnsi="PT Astra Serif"/>
                <w:color w:val="000000"/>
              </w:rPr>
              <w:t xml:space="preserve"> г. Югорск, </w:t>
            </w:r>
          </w:p>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w:t>
            </w:r>
            <w:r w:rsidR="00CF1B13">
              <w:rPr>
                <w:rFonts w:ascii="PT Astra Serif" w:hAnsi="PT Astra Serif"/>
                <w:color w:val="000000"/>
              </w:rPr>
              <w:t>.</w:t>
            </w:r>
            <w:r w:rsidRPr="00876245">
              <w:rPr>
                <w:rFonts w:ascii="PT Astra Serif" w:hAnsi="PT Astra Serif"/>
                <w:color w:val="000000"/>
              </w:rPr>
              <w:t xml:space="preserve"> Остравская, земельный участок 2</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Общественное</w:t>
            </w:r>
          </w:p>
          <w:p w:rsidR="00876245" w:rsidRPr="00876245" w:rsidRDefault="00876245" w:rsidP="00EE7727">
            <w:pPr>
              <w:jc w:val="center"/>
              <w:rPr>
                <w:rFonts w:ascii="PT Astra Serif" w:hAnsi="PT Astra Serif"/>
                <w:color w:val="000000"/>
              </w:rPr>
            </w:pPr>
            <w:r w:rsidRPr="00876245">
              <w:rPr>
                <w:rFonts w:ascii="PT Astra Serif" w:hAnsi="PT Astra Serif"/>
                <w:color w:val="000000"/>
              </w:rPr>
              <w:t xml:space="preserve"> питание (4.6)</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Образование земельного участка путем перераспределения земельного участка 86:22:0010001:418 и земель, находящихся в государственной или муниципальной собственности</w:t>
            </w:r>
          </w:p>
        </w:tc>
      </w:tr>
      <w:tr w:rsidR="00876245" w:rsidRPr="00876245" w:rsidTr="009B6CDD">
        <w:tc>
          <w:tcPr>
            <w:tcW w:w="9498" w:type="dxa"/>
            <w:gridSpan w:val="6"/>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b/>
                <w:bCs/>
                <w:iCs/>
                <w:color w:val="000000"/>
              </w:rPr>
              <w:t>3 Этап</w:t>
            </w:r>
          </w:p>
        </w:tc>
      </w:tr>
      <w:tr w:rsidR="00876245" w:rsidRPr="00876245" w:rsidTr="009B6CDD">
        <w:tc>
          <w:tcPr>
            <w:tcW w:w="567"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76</w:t>
            </w:r>
          </w:p>
        </w:tc>
        <w:tc>
          <w:tcPr>
            <w:tcW w:w="1276"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:ЗУ80</w:t>
            </w:r>
          </w:p>
        </w:tc>
        <w:tc>
          <w:tcPr>
            <w:tcW w:w="1134"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14 420</w:t>
            </w:r>
          </w:p>
        </w:tc>
        <w:tc>
          <w:tcPr>
            <w:tcW w:w="2268" w:type="dxa"/>
            <w:tcBorders>
              <w:top w:val="single" w:sz="4" w:space="0" w:color="auto"/>
              <w:left w:val="single" w:sz="4" w:space="0" w:color="auto"/>
              <w:bottom w:val="single" w:sz="4" w:space="0" w:color="auto"/>
              <w:right w:val="single" w:sz="4" w:space="0" w:color="auto"/>
            </w:tcBorders>
            <w:vAlign w:val="center"/>
          </w:tcPr>
          <w:p w:rsidR="00CF1B13" w:rsidRDefault="00876245" w:rsidP="00CF1B13">
            <w:pPr>
              <w:jc w:val="center"/>
              <w:rPr>
                <w:rFonts w:ascii="PT Astra Serif" w:hAnsi="PT Astra Serif"/>
              </w:rPr>
            </w:pPr>
            <w:r w:rsidRPr="00876245">
              <w:rPr>
                <w:rFonts w:ascii="PT Astra Serif" w:hAnsi="PT Astra Serif"/>
              </w:rPr>
              <w:t>Российская Федерация, Ханты-Мансийский автономный округ -</w:t>
            </w:r>
            <w:r w:rsidR="00CF1B13">
              <w:rPr>
                <w:rFonts w:ascii="PT Astra Serif" w:hAnsi="PT Astra Serif"/>
              </w:rPr>
              <w:t xml:space="preserve"> Югра, городской округ Югорск, </w:t>
            </w:r>
            <w:r w:rsidRPr="00876245">
              <w:rPr>
                <w:rFonts w:ascii="PT Astra Serif" w:hAnsi="PT Astra Serif"/>
              </w:rPr>
              <w:t xml:space="preserve">г. Югорск, </w:t>
            </w:r>
          </w:p>
          <w:p w:rsidR="00876245" w:rsidRPr="00CF1B13" w:rsidRDefault="00876245" w:rsidP="00CF1B13">
            <w:pPr>
              <w:jc w:val="center"/>
              <w:rPr>
                <w:rFonts w:ascii="PT Astra Serif" w:hAnsi="PT Astra Serif"/>
              </w:rPr>
            </w:pPr>
            <w:r w:rsidRPr="00876245">
              <w:rPr>
                <w:rFonts w:ascii="PT Astra Serif" w:hAnsi="PT Astra Serif"/>
              </w:rPr>
              <w:t>ул. Остравская</w:t>
            </w:r>
          </w:p>
        </w:tc>
        <w:tc>
          <w:tcPr>
            <w:tcW w:w="1843"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w:t>
            </w:r>
          </w:p>
          <w:p w:rsidR="00876245" w:rsidRPr="00876245" w:rsidRDefault="00876245" w:rsidP="00EE7727">
            <w:pPr>
              <w:jc w:val="center"/>
              <w:rPr>
                <w:rFonts w:ascii="PT Astra Serif" w:hAnsi="PT Astra Serif"/>
                <w:color w:val="000000"/>
              </w:rPr>
            </w:pPr>
            <w:r w:rsidRPr="00876245">
              <w:rPr>
                <w:rFonts w:ascii="PT Astra Serif" w:hAnsi="PT Astra Serif"/>
                <w:color w:val="000000"/>
              </w:rPr>
              <w:t>(12.0.1)</w:t>
            </w:r>
          </w:p>
        </w:tc>
        <w:tc>
          <w:tcPr>
            <w:tcW w:w="241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iCs/>
                <w:color w:val="000000"/>
              </w:rPr>
              <w:t xml:space="preserve">Образование земельного участка путем перераспределения земельного участка с условным номером </w:t>
            </w:r>
            <w:proofErr w:type="gramStart"/>
            <w:r w:rsidRPr="00876245">
              <w:rPr>
                <w:rFonts w:ascii="PT Astra Serif" w:hAnsi="PT Astra Serif"/>
                <w:iCs/>
                <w:color w:val="000000"/>
              </w:rPr>
              <w:t>:З</w:t>
            </w:r>
            <w:proofErr w:type="gramEnd"/>
            <w:r w:rsidRPr="00876245">
              <w:rPr>
                <w:rFonts w:ascii="PT Astra Serif" w:hAnsi="PT Astra Serif"/>
                <w:iCs/>
                <w:color w:val="000000"/>
              </w:rPr>
              <w:t>У6 и земель, находящихся в государственной или муниципальной собственности</w:t>
            </w:r>
          </w:p>
        </w:tc>
      </w:tr>
      <w:bookmarkEnd w:id="59"/>
    </w:tbl>
    <w:p w:rsidR="00EE7727" w:rsidRDefault="00EE7727" w:rsidP="00876245">
      <w:pPr>
        <w:pStyle w:val="2"/>
        <w:spacing w:after="0"/>
        <w:jc w:val="left"/>
        <w:rPr>
          <w:rFonts w:ascii="PT Astra Serif" w:hAnsi="PT Astra Serif"/>
          <w:sz w:val="28"/>
          <w:szCs w:val="28"/>
          <w:lang w:val="ru-RU" w:eastAsia="ar-SA"/>
        </w:rPr>
      </w:pPr>
    </w:p>
    <w:p w:rsidR="00876245" w:rsidRPr="00EE7727" w:rsidRDefault="00EE7727" w:rsidP="00EE7727">
      <w:pPr>
        <w:pStyle w:val="2"/>
        <w:spacing w:after="0"/>
        <w:ind w:firstLine="709"/>
        <w:jc w:val="both"/>
        <w:rPr>
          <w:rFonts w:ascii="PT Astra Serif" w:hAnsi="PT Astra Serif"/>
          <w:sz w:val="28"/>
          <w:szCs w:val="28"/>
          <w:lang w:val="ru-RU"/>
        </w:rPr>
      </w:pPr>
      <w:r w:rsidRPr="00EE7727">
        <w:rPr>
          <w:rFonts w:ascii="PT Astra Serif" w:hAnsi="PT Astra Serif"/>
          <w:sz w:val="28"/>
          <w:szCs w:val="28"/>
          <w:lang w:val="ru-RU"/>
        </w:rPr>
        <w:t xml:space="preserve">3. </w:t>
      </w:r>
      <w:bookmarkStart w:id="60" w:name="_Toc204953994"/>
      <w:bookmarkStart w:id="61" w:name="_Toc205279295"/>
      <w:bookmarkStart w:id="62" w:name="_Toc221059922"/>
      <w:r>
        <w:rPr>
          <w:rFonts w:ascii="PT Astra Serif" w:hAnsi="PT Astra Serif"/>
          <w:sz w:val="28"/>
          <w:szCs w:val="28"/>
          <w:lang w:val="ru-RU"/>
        </w:rPr>
        <w:t>П</w:t>
      </w:r>
      <w:proofErr w:type="spellStart"/>
      <w:r w:rsidRPr="00EE7727">
        <w:rPr>
          <w:rFonts w:ascii="PT Astra Serif" w:hAnsi="PT Astra Serif"/>
          <w:sz w:val="28"/>
          <w:szCs w:val="28"/>
        </w:rPr>
        <w:t>еречень</w:t>
      </w:r>
      <w:proofErr w:type="spellEnd"/>
      <w:r w:rsidRPr="00EE7727">
        <w:rPr>
          <w:rFonts w:ascii="PT Astra Serif" w:hAnsi="PT Astra Serif"/>
          <w:sz w:val="28"/>
          <w:szCs w:val="28"/>
        </w:rPr>
        <w:t xml:space="preserve">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bookmarkEnd w:id="60"/>
      <w:bookmarkEnd w:id="61"/>
      <w:bookmarkEnd w:id="62"/>
    </w:p>
    <w:p w:rsidR="00876245" w:rsidRPr="00876245" w:rsidRDefault="00876245" w:rsidP="00876245">
      <w:pPr>
        <w:tabs>
          <w:tab w:val="left" w:pos="284"/>
        </w:tabs>
        <w:spacing w:line="276" w:lineRule="auto"/>
        <w:ind w:firstLine="567"/>
        <w:jc w:val="both"/>
        <w:rPr>
          <w:rFonts w:ascii="PT Astra Serif" w:hAnsi="PT Astra Serif"/>
          <w:sz w:val="28"/>
          <w:szCs w:val="28"/>
        </w:rPr>
      </w:pPr>
      <w:bookmarkStart w:id="63" w:name="_Hlk206496104"/>
      <w:r w:rsidRPr="00876245">
        <w:rPr>
          <w:rFonts w:ascii="PT Astra Serif" w:hAnsi="PT Astra Serif"/>
          <w:sz w:val="28"/>
          <w:szCs w:val="28"/>
        </w:rPr>
        <w:t>Данным проектом не планируется резервирование и (или) изъятие земельных участков для государственных или муниципальных нужд.</w:t>
      </w:r>
    </w:p>
    <w:p w:rsidR="00876245" w:rsidRPr="00876245" w:rsidRDefault="00876245" w:rsidP="00876245">
      <w:pPr>
        <w:tabs>
          <w:tab w:val="left" w:pos="284"/>
        </w:tabs>
        <w:spacing w:line="276" w:lineRule="auto"/>
        <w:ind w:firstLine="567"/>
        <w:jc w:val="both"/>
        <w:rPr>
          <w:rFonts w:ascii="PT Astra Serif" w:hAnsi="PT Astra Serif"/>
          <w:sz w:val="28"/>
          <w:szCs w:val="28"/>
        </w:rPr>
      </w:pPr>
      <w:r w:rsidRPr="00876245">
        <w:rPr>
          <w:rFonts w:ascii="PT Astra Serif" w:hAnsi="PT Astra Serif"/>
          <w:sz w:val="28"/>
          <w:szCs w:val="28"/>
        </w:rPr>
        <w:t xml:space="preserve">Перечень и сведения о площади образуемых земельных участков, которые будут отнесены к территориям общего пользования, возможные способы их образования </w:t>
      </w:r>
      <w:bookmarkEnd w:id="63"/>
      <w:r w:rsidRPr="00876245">
        <w:rPr>
          <w:rFonts w:ascii="PT Astra Serif" w:hAnsi="PT Astra Serif"/>
          <w:sz w:val="28"/>
          <w:szCs w:val="28"/>
        </w:rPr>
        <w:t>приведены в таблице 2.</w:t>
      </w:r>
    </w:p>
    <w:p w:rsidR="00EE7727" w:rsidRDefault="00EE7727" w:rsidP="00EE7727">
      <w:pPr>
        <w:tabs>
          <w:tab w:val="left" w:pos="284"/>
        </w:tabs>
        <w:spacing w:line="276" w:lineRule="auto"/>
        <w:ind w:firstLine="567"/>
        <w:jc w:val="right"/>
        <w:rPr>
          <w:rFonts w:ascii="PT Astra Serif" w:hAnsi="PT Astra Serif"/>
          <w:sz w:val="28"/>
          <w:szCs w:val="28"/>
        </w:rPr>
      </w:pPr>
      <w:r w:rsidRPr="00876245">
        <w:rPr>
          <w:rFonts w:ascii="PT Astra Serif" w:hAnsi="PT Astra Serif"/>
          <w:sz w:val="28"/>
          <w:szCs w:val="28"/>
        </w:rPr>
        <w:t>Таблица 2</w:t>
      </w:r>
    </w:p>
    <w:p w:rsidR="00876245" w:rsidRPr="00876245" w:rsidRDefault="00876245" w:rsidP="00876245">
      <w:pPr>
        <w:tabs>
          <w:tab w:val="left" w:pos="284"/>
        </w:tabs>
        <w:spacing w:line="276" w:lineRule="auto"/>
        <w:ind w:firstLine="567"/>
        <w:jc w:val="right"/>
        <w:rPr>
          <w:rFonts w:ascii="PT Astra Serif" w:hAnsi="PT Astra Serif"/>
          <w:sz w:val="28"/>
          <w:szCs w:val="28"/>
        </w:rPr>
      </w:pPr>
    </w:p>
    <w:p w:rsidR="00876245" w:rsidRDefault="00876245" w:rsidP="00876245">
      <w:pPr>
        <w:tabs>
          <w:tab w:val="left" w:pos="284"/>
        </w:tabs>
        <w:spacing w:line="276" w:lineRule="auto"/>
        <w:ind w:firstLine="567"/>
        <w:jc w:val="both"/>
        <w:rPr>
          <w:rFonts w:ascii="PT Astra Serif" w:hAnsi="PT Astra Serif"/>
          <w:sz w:val="28"/>
          <w:szCs w:val="28"/>
        </w:rPr>
      </w:pPr>
      <w:r w:rsidRPr="00876245">
        <w:rPr>
          <w:rFonts w:ascii="PT Astra Serif" w:hAnsi="PT Astra Serif"/>
          <w:sz w:val="28"/>
          <w:szCs w:val="28"/>
        </w:rPr>
        <w:t>Перечень и сведения о площади образуемых земельных участков, которые будут отнесены к территориям общего пользования</w:t>
      </w:r>
    </w:p>
    <w:p w:rsidR="00876245" w:rsidRPr="00876245" w:rsidRDefault="00876245" w:rsidP="00876245">
      <w:pPr>
        <w:tabs>
          <w:tab w:val="left" w:pos="284"/>
        </w:tabs>
        <w:spacing w:line="276" w:lineRule="auto"/>
        <w:ind w:firstLine="567"/>
        <w:jc w:val="both"/>
        <w:rPr>
          <w:rFonts w:ascii="PT Astra Serif" w:hAnsi="PT Astra Serif"/>
          <w:sz w:val="28"/>
          <w:szCs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blLayout w:type="fixed"/>
        <w:tblLook w:val="04A0" w:firstRow="1" w:lastRow="0" w:firstColumn="1" w:lastColumn="0" w:noHBand="0" w:noVBand="1"/>
      </w:tblPr>
      <w:tblGrid>
        <w:gridCol w:w="565"/>
        <w:gridCol w:w="1420"/>
        <w:gridCol w:w="5670"/>
        <w:gridCol w:w="1559"/>
      </w:tblGrid>
      <w:tr w:rsidR="00876245" w:rsidRPr="00876245" w:rsidTr="00EE7727">
        <w:trPr>
          <w:tblHeader/>
        </w:trPr>
        <w:tc>
          <w:tcPr>
            <w:tcW w:w="565" w:type="dxa"/>
            <w:tcBorders>
              <w:top w:val="single" w:sz="4" w:space="0" w:color="auto"/>
              <w:left w:val="single" w:sz="4" w:space="0" w:color="auto"/>
              <w:bottom w:val="single" w:sz="4" w:space="0" w:color="auto"/>
              <w:right w:val="single" w:sz="4" w:space="0" w:color="auto"/>
            </w:tcBorders>
            <w:noWrap/>
            <w:vAlign w:val="center"/>
            <w:hideMark/>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 xml:space="preserve">№ </w:t>
            </w:r>
            <w:proofErr w:type="gramStart"/>
            <w:r w:rsidRPr="00876245">
              <w:rPr>
                <w:rFonts w:ascii="PT Astra Serif" w:hAnsi="PT Astra Serif"/>
                <w:b/>
                <w:bCs/>
                <w:color w:val="000000"/>
              </w:rPr>
              <w:t>п</w:t>
            </w:r>
            <w:proofErr w:type="gramEnd"/>
            <w:r w:rsidRPr="00876245">
              <w:rPr>
                <w:rFonts w:ascii="PT Astra Serif" w:hAnsi="PT Astra Serif"/>
                <w:b/>
                <w:bCs/>
                <w:color w:val="000000"/>
              </w:rPr>
              <w:t>/п</w:t>
            </w:r>
          </w:p>
        </w:tc>
        <w:tc>
          <w:tcPr>
            <w:tcW w:w="1420" w:type="dxa"/>
            <w:tcBorders>
              <w:top w:val="single" w:sz="4" w:space="0" w:color="auto"/>
              <w:left w:val="single" w:sz="4" w:space="0" w:color="auto"/>
              <w:bottom w:val="single" w:sz="4" w:space="0" w:color="auto"/>
              <w:right w:val="single" w:sz="4" w:space="0" w:color="auto"/>
            </w:tcBorders>
            <w:vAlign w:val="center"/>
            <w:hideMark/>
          </w:tcPr>
          <w:p w:rsidR="00876245" w:rsidRPr="00876245" w:rsidRDefault="00876245" w:rsidP="00EE7727">
            <w:pPr>
              <w:jc w:val="center"/>
              <w:rPr>
                <w:rFonts w:ascii="PT Astra Serif" w:hAnsi="PT Astra Serif"/>
                <w:b/>
                <w:bCs/>
              </w:rPr>
            </w:pPr>
            <w:r w:rsidRPr="00876245">
              <w:rPr>
                <w:rFonts w:ascii="PT Astra Serif" w:hAnsi="PT Astra Serif"/>
                <w:b/>
                <w:bCs/>
              </w:rPr>
              <w:t>Условный номер земельного участка</w:t>
            </w:r>
          </w:p>
        </w:tc>
        <w:tc>
          <w:tcPr>
            <w:tcW w:w="5670" w:type="dxa"/>
            <w:tcBorders>
              <w:top w:val="single" w:sz="4" w:space="0" w:color="auto"/>
              <w:left w:val="single" w:sz="4" w:space="0" w:color="auto"/>
              <w:bottom w:val="single" w:sz="4" w:space="0" w:color="auto"/>
              <w:right w:val="single" w:sz="4" w:space="0" w:color="auto"/>
            </w:tcBorders>
            <w:vAlign w:val="center"/>
            <w:hideMark/>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Вид разрешенного использования</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 xml:space="preserve">Площадь, </w:t>
            </w:r>
            <w:proofErr w:type="spellStart"/>
            <w:r w:rsidRPr="00876245">
              <w:rPr>
                <w:rFonts w:ascii="PT Astra Serif" w:hAnsi="PT Astra Serif"/>
                <w:b/>
                <w:bCs/>
                <w:color w:val="000000"/>
              </w:rPr>
              <w:t>кв</w:t>
            </w:r>
            <w:proofErr w:type="gramStart"/>
            <w:r w:rsidRPr="00876245">
              <w:rPr>
                <w:rFonts w:ascii="PT Astra Serif" w:hAnsi="PT Astra Serif"/>
                <w:b/>
                <w:bCs/>
                <w:color w:val="000000"/>
              </w:rPr>
              <w:t>.м</w:t>
            </w:r>
            <w:proofErr w:type="spellEnd"/>
            <w:proofErr w:type="gramEnd"/>
          </w:p>
        </w:tc>
      </w:tr>
      <w:tr w:rsidR="00876245" w:rsidRPr="00876245" w:rsidTr="00EE7727">
        <w:tc>
          <w:tcPr>
            <w:tcW w:w="9214" w:type="dxa"/>
            <w:gridSpan w:val="4"/>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1 Этап</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1</w:t>
            </w:r>
            <w:proofErr w:type="gramEnd"/>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15 996</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lastRenderedPageBreak/>
              <w:t>2</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2</w:t>
            </w:r>
            <w:proofErr w:type="gramEnd"/>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52 020</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4 870</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4</w:t>
            </w:r>
            <w:proofErr w:type="gramEnd"/>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14 118</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:ЗУ5</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11 562</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6</w:t>
            </w:r>
            <w:proofErr w:type="gramEnd"/>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14 221</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7</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7</w:t>
            </w:r>
            <w:proofErr w:type="gramEnd"/>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6 256</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8</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:ЗУ8</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52 236</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9</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w:t>
            </w:r>
            <w:proofErr w:type="gramStart"/>
            <w:r w:rsidRPr="00876245">
              <w:rPr>
                <w:rFonts w:ascii="PT Astra Serif" w:hAnsi="PT Astra Serif"/>
              </w:rPr>
              <w:t>9</w:t>
            </w:r>
            <w:proofErr w:type="gramEnd"/>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4 685</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10</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:ЗУ10</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10 747</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11</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:ЗУ11</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4 220</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12</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:ЗУ12</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12 810</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13</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:ЗУ13</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3 787</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14</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:ЗУ14</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4 897</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15</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:ЗУ15</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24 329</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16</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:ЗУ16</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10 271</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17</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:ЗУ17</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12 258</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18</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:ЗУ18</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740</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19</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:ЗУ19</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1 024</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20</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:ЗУ20</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1 049</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21</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:ЗУ21</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1 155</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22</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:ЗУ22</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863</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23</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:ЗУ23</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810</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24</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:ЗУ24</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1 019</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25</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:ЗУ25</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1 296</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26</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:ЗУ26</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1 039</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27</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:ЗУ27</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570</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28</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:ЗУ28</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178</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29</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:ЗУ29</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1 104</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30</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:ЗУ30</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1 211</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31</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:ЗУ31</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Площадки для занятий спортом (5.1.3)</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2 005</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32</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:ЗУ32</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654</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33</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:ЗУ33</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537</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34</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:ЗУ34</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1 414</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35</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:ЗУ35</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2 204</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36</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:ЗУ36</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2 078</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37</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:ЗУ37</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1 047</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38</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:ЗУ38</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1 038</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39</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:ЗУ39</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1 286</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40</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:ЗУ40</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477</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41</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:ЗУ41</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690</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42</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:ЗУ42</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368</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43</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:ЗУ60</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Благоустройство территории (12.0.2)</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rPr>
              <w:t>5 876</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44</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:ЗУ67</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4 225</w:t>
            </w:r>
          </w:p>
        </w:tc>
      </w:tr>
      <w:tr w:rsidR="00876245" w:rsidRPr="00876245" w:rsidTr="00EE7727">
        <w:tc>
          <w:tcPr>
            <w:tcW w:w="9214" w:type="dxa"/>
            <w:gridSpan w:val="4"/>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iCs/>
                <w:color w:val="000000"/>
              </w:rPr>
            </w:pPr>
            <w:r w:rsidRPr="00876245">
              <w:rPr>
                <w:rFonts w:ascii="PT Astra Serif" w:hAnsi="PT Astra Serif"/>
                <w:b/>
                <w:bCs/>
                <w:iCs/>
                <w:color w:val="000000"/>
              </w:rPr>
              <w:t>2 Этап</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45</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:ЗУ70</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color w:val="000000"/>
              </w:rPr>
              <w:t>667</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46</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:ЗУ71</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color w:val="000000"/>
              </w:rPr>
              <w:t>Земельные участки (территории) общего пользования (12.0)</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color w:val="000000"/>
              </w:rPr>
              <w:t>889</w:t>
            </w:r>
          </w:p>
        </w:tc>
      </w:tr>
      <w:tr w:rsidR="00876245" w:rsidRPr="00876245" w:rsidTr="00EE7727">
        <w:tc>
          <w:tcPr>
            <w:tcW w:w="9214" w:type="dxa"/>
            <w:gridSpan w:val="4"/>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b/>
                <w:bCs/>
                <w:color w:val="000000"/>
              </w:rPr>
            </w:pPr>
            <w:r w:rsidRPr="00876245">
              <w:rPr>
                <w:rFonts w:ascii="PT Astra Serif" w:hAnsi="PT Astra Serif"/>
                <w:b/>
                <w:bCs/>
                <w:color w:val="000000"/>
              </w:rPr>
              <w:t>3 Этап</w:t>
            </w:r>
          </w:p>
        </w:tc>
      </w:tr>
      <w:tr w:rsidR="00876245" w:rsidRPr="00876245" w:rsidTr="00EE7727">
        <w:tc>
          <w:tcPr>
            <w:tcW w:w="565" w:type="dxa"/>
            <w:tcBorders>
              <w:top w:val="single" w:sz="4" w:space="0" w:color="auto"/>
              <w:left w:val="single" w:sz="4" w:space="0" w:color="auto"/>
              <w:bottom w:val="single" w:sz="4" w:space="0" w:color="auto"/>
              <w:right w:val="single" w:sz="4" w:space="0" w:color="auto"/>
            </w:tcBorders>
            <w:noWrap/>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47</w:t>
            </w:r>
          </w:p>
        </w:tc>
        <w:tc>
          <w:tcPr>
            <w:tcW w:w="142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rPr>
            </w:pPr>
            <w:r w:rsidRPr="00876245">
              <w:rPr>
                <w:rFonts w:ascii="PT Astra Serif" w:hAnsi="PT Astra Serif"/>
              </w:rPr>
              <w:t>:ЗУ80</w:t>
            </w:r>
          </w:p>
        </w:tc>
        <w:tc>
          <w:tcPr>
            <w:tcW w:w="5670"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Улично-дорожная сеть (12.0.1)</w:t>
            </w:r>
          </w:p>
        </w:tc>
        <w:tc>
          <w:tcPr>
            <w:tcW w:w="1559" w:type="dxa"/>
            <w:tcBorders>
              <w:top w:val="single" w:sz="4" w:space="0" w:color="auto"/>
              <w:left w:val="single" w:sz="4" w:space="0" w:color="auto"/>
              <w:bottom w:val="single" w:sz="4" w:space="0" w:color="auto"/>
              <w:right w:val="single" w:sz="4" w:space="0" w:color="auto"/>
            </w:tcBorders>
            <w:vAlign w:val="center"/>
          </w:tcPr>
          <w:p w:rsidR="00876245" w:rsidRPr="00876245" w:rsidRDefault="00876245" w:rsidP="00EE7727">
            <w:pPr>
              <w:jc w:val="center"/>
              <w:rPr>
                <w:rFonts w:ascii="PT Astra Serif" w:hAnsi="PT Astra Serif"/>
                <w:color w:val="000000"/>
              </w:rPr>
            </w:pPr>
            <w:r w:rsidRPr="00876245">
              <w:rPr>
                <w:rFonts w:ascii="PT Astra Serif" w:hAnsi="PT Astra Serif"/>
                <w:color w:val="000000"/>
              </w:rPr>
              <w:t>14 420</w:t>
            </w:r>
          </w:p>
        </w:tc>
      </w:tr>
    </w:tbl>
    <w:p w:rsidR="00876245" w:rsidRPr="00291476" w:rsidRDefault="00876245" w:rsidP="00876245">
      <w:pPr>
        <w:tabs>
          <w:tab w:val="left" w:pos="284"/>
        </w:tabs>
        <w:spacing w:line="276" w:lineRule="auto"/>
        <w:ind w:firstLine="567"/>
        <w:jc w:val="right"/>
      </w:pPr>
    </w:p>
    <w:p w:rsidR="00876245" w:rsidRPr="00EE7727" w:rsidRDefault="00EE7727" w:rsidP="00EE7727">
      <w:pPr>
        <w:tabs>
          <w:tab w:val="left" w:pos="284"/>
        </w:tabs>
        <w:spacing w:line="276" w:lineRule="auto"/>
        <w:ind w:firstLine="567"/>
        <w:jc w:val="both"/>
        <w:rPr>
          <w:rFonts w:ascii="PT Astra Serif" w:hAnsi="PT Astra Serif"/>
          <w:bCs/>
          <w:sz w:val="28"/>
          <w:szCs w:val="28"/>
        </w:rPr>
      </w:pPr>
      <w:r>
        <w:rPr>
          <w:rFonts w:ascii="PT Astra Serif" w:hAnsi="PT Astra Serif"/>
          <w:bCs/>
          <w:sz w:val="28"/>
          <w:szCs w:val="28"/>
        </w:rPr>
        <w:t xml:space="preserve">4. </w:t>
      </w:r>
      <w:r w:rsidR="00876245" w:rsidRPr="00EE7727">
        <w:rPr>
          <w:rFonts w:ascii="PT Astra Serif" w:hAnsi="PT Astra Serif"/>
          <w:bCs/>
          <w:sz w:val="28"/>
          <w:szCs w:val="28"/>
        </w:rPr>
        <w:t>Предложения по устан</w:t>
      </w:r>
      <w:r w:rsidRPr="00EE7727">
        <w:rPr>
          <w:rFonts w:ascii="PT Astra Serif" w:hAnsi="PT Astra Serif"/>
          <w:bCs/>
          <w:sz w:val="28"/>
          <w:szCs w:val="28"/>
        </w:rPr>
        <w:t>о</w:t>
      </w:r>
      <w:r w:rsidR="00876245" w:rsidRPr="00EE7727">
        <w:rPr>
          <w:rFonts w:ascii="PT Astra Serif" w:hAnsi="PT Astra Serif"/>
          <w:bCs/>
          <w:sz w:val="28"/>
          <w:szCs w:val="28"/>
        </w:rPr>
        <w:t>влению публичных сервитутов.</w:t>
      </w:r>
    </w:p>
    <w:p w:rsidR="00876245" w:rsidRPr="00EE7727" w:rsidRDefault="00876245" w:rsidP="00EE7727">
      <w:pPr>
        <w:tabs>
          <w:tab w:val="left" w:pos="284"/>
        </w:tabs>
        <w:spacing w:line="276" w:lineRule="auto"/>
        <w:ind w:firstLine="567"/>
        <w:jc w:val="both"/>
        <w:rPr>
          <w:rFonts w:ascii="PT Astra Serif" w:hAnsi="PT Astra Serif"/>
          <w:sz w:val="28"/>
          <w:szCs w:val="28"/>
        </w:rPr>
      </w:pPr>
      <w:r w:rsidRPr="00EE7727">
        <w:rPr>
          <w:rFonts w:ascii="PT Astra Serif" w:hAnsi="PT Astra Serif"/>
          <w:sz w:val="28"/>
          <w:szCs w:val="28"/>
        </w:rPr>
        <w:t>Данным проектом установление публичных сервитутов не предусматривается.</w:t>
      </w:r>
    </w:p>
    <w:p w:rsidR="00876245" w:rsidRPr="00EE7727" w:rsidRDefault="00EE7727" w:rsidP="00EE7727">
      <w:pPr>
        <w:pStyle w:val="2"/>
        <w:spacing w:after="0"/>
        <w:ind w:firstLine="709"/>
        <w:jc w:val="both"/>
        <w:rPr>
          <w:rFonts w:ascii="PT Astra Serif" w:hAnsi="PT Astra Serif"/>
          <w:sz w:val="28"/>
          <w:szCs w:val="28"/>
        </w:rPr>
      </w:pPr>
      <w:bookmarkStart w:id="64" w:name="_Toc221059923"/>
      <w:bookmarkStart w:id="65" w:name="_Toc204953995"/>
      <w:bookmarkStart w:id="66" w:name="_Toc205279296"/>
      <w:r>
        <w:rPr>
          <w:rFonts w:ascii="PT Astra Serif" w:hAnsi="PT Astra Serif"/>
          <w:sz w:val="28"/>
          <w:szCs w:val="28"/>
          <w:lang w:val="ru-RU"/>
        </w:rPr>
        <w:lastRenderedPageBreak/>
        <w:t>5. В</w:t>
      </w:r>
      <w:r w:rsidRPr="00EE7727">
        <w:rPr>
          <w:rFonts w:ascii="PT Astra Serif" w:hAnsi="PT Astra Serif"/>
          <w:sz w:val="28"/>
          <w:szCs w:val="28"/>
        </w:rPr>
        <w:t>ид разрешенного использования образуемых земельных участков в соответствии с проектом планировки территории</w:t>
      </w:r>
      <w:bookmarkEnd w:id="64"/>
      <w:bookmarkEnd w:id="65"/>
      <w:bookmarkEnd w:id="66"/>
    </w:p>
    <w:p w:rsidR="00EE7727" w:rsidRDefault="00876245" w:rsidP="00EE7727">
      <w:pPr>
        <w:tabs>
          <w:tab w:val="left" w:pos="284"/>
        </w:tabs>
        <w:spacing w:line="276" w:lineRule="auto"/>
        <w:ind w:firstLine="709"/>
        <w:jc w:val="both"/>
        <w:rPr>
          <w:rFonts w:ascii="PT Astra Serif" w:hAnsi="PT Astra Serif"/>
          <w:sz w:val="28"/>
          <w:szCs w:val="28"/>
        </w:rPr>
      </w:pPr>
      <w:r w:rsidRPr="00EE7727">
        <w:rPr>
          <w:rFonts w:ascii="PT Astra Serif" w:hAnsi="PT Astra Serif"/>
          <w:sz w:val="28"/>
          <w:szCs w:val="28"/>
        </w:rPr>
        <w:t>Вид разрешенного использования образуемых земельных участков в соответствии с проектом планировки представлен в таблицах 1 и 2.</w:t>
      </w:r>
      <w:bookmarkStart w:id="67" w:name="_Toc221059924"/>
    </w:p>
    <w:p w:rsidR="00EE7727" w:rsidRDefault="00EE7727" w:rsidP="00EE7727">
      <w:pPr>
        <w:tabs>
          <w:tab w:val="left" w:pos="284"/>
        </w:tabs>
        <w:spacing w:line="276" w:lineRule="auto"/>
        <w:ind w:firstLine="709"/>
        <w:jc w:val="both"/>
        <w:rPr>
          <w:rFonts w:ascii="PT Astra Serif" w:hAnsi="PT Astra Serif"/>
          <w:b/>
          <w:sz w:val="28"/>
          <w:szCs w:val="28"/>
        </w:rPr>
      </w:pPr>
      <w:r>
        <w:rPr>
          <w:rFonts w:ascii="PT Astra Serif" w:hAnsi="PT Astra Serif"/>
          <w:sz w:val="28"/>
          <w:szCs w:val="28"/>
        </w:rPr>
        <w:t>6. Ц</w:t>
      </w:r>
      <w:r w:rsidRPr="00EE7727">
        <w:rPr>
          <w:rFonts w:ascii="PT Astra Serif" w:hAnsi="PT Astra Serif"/>
          <w:sz w:val="28"/>
          <w:szCs w:val="28"/>
        </w:rPr>
        <w:t>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w:t>
      </w:r>
      <w:r w:rsidRPr="00EE7727">
        <w:rPr>
          <w:rFonts w:ascii="PT Astra Serif" w:hAnsi="PT Astra Serif"/>
          <w:b/>
          <w:sz w:val="28"/>
          <w:szCs w:val="28"/>
        </w:rPr>
        <w:t xml:space="preserve"> </w:t>
      </w:r>
    </w:p>
    <w:p w:rsidR="00EE7727" w:rsidRDefault="00EE7727" w:rsidP="00EE7727">
      <w:pPr>
        <w:tabs>
          <w:tab w:val="left" w:pos="284"/>
        </w:tabs>
        <w:spacing w:line="276" w:lineRule="auto"/>
        <w:ind w:firstLine="709"/>
        <w:jc w:val="both"/>
        <w:rPr>
          <w:rFonts w:ascii="PT Astra Serif" w:hAnsi="PT Astra Serif"/>
          <w:sz w:val="28"/>
          <w:szCs w:val="28"/>
        </w:rPr>
      </w:pPr>
      <w:r w:rsidRPr="00EE7727">
        <w:rPr>
          <w:rFonts w:ascii="PT Astra Serif" w:hAnsi="PT Astra Serif"/>
          <w:sz w:val="28"/>
          <w:szCs w:val="28"/>
        </w:rPr>
        <w:t xml:space="preserve">7. </w:t>
      </w:r>
      <w:r>
        <w:rPr>
          <w:rFonts w:ascii="PT Astra Serif" w:hAnsi="PT Astra Serif"/>
          <w:sz w:val="28"/>
          <w:szCs w:val="28"/>
        </w:rPr>
        <w:t>О</w:t>
      </w:r>
      <w:r w:rsidRPr="00EE7727">
        <w:rPr>
          <w:rFonts w:ascii="PT Astra Serif" w:hAnsi="PT Astra Serif"/>
          <w:sz w:val="28"/>
          <w:szCs w:val="28"/>
        </w:rPr>
        <w:t>собо защитных участков лесов</w:t>
      </w:r>
      <w:bookmarkEnd w:id="67"/>
    </w:p>
    <w:p w:rsidR="00EE7727" w:rsidRDefault="00876245" w:rsidP="00EE7727">
      <w:pPr>
        <w:tabs>
          <w:tab w:val="left" w:pos="284"/>
        </w:tabs>
        <w:spacing w:line="276" w:lineRule="auto"/>
        <w:ind w:firstLine="709"/>
        <w:jc w:val="both"/>
        <w:rPr>
          <w:rFonts w:ascii="PT Astra Serif" w:hAnsi="PT Astra Serif"/>
          <w:sz w:val="28"/>
          <w:szCs w:val="28"/>
        </w:rPr>
      </w:pPr>
      <w:r w:rsidRPr="00EE7727">
        <w:rPr>
          <w:rFonts w:ascii="PT Astra Serif" w:hAnsi="PT Astra Serif"/>
          <w:sz w:val="28"/>
          <w:szCs w:val="28"/>
        </w:rPr>
        <w:t xml:space="preserve">Раздел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не разрабатывался, так как разработка проекта межевания территории не ведется на землях лесного фонда. </w:t>
      </w:r>
    </w:p>
    <w:p w:rsidR="00EE7727" w:rsidRDefault="00876245" w:rsidP="00EE7727">
      <w:pPr>
        <w:tabs>
          <w:tab w:val="left" w:pos="284"/>
        </w:tabs>
        <w:spacing w:line="276" w:lineRule="auto"/>
        <w:ind w:firstLine="709"/>
        <w:jc w:val="both"/>
        <w:rPr>
          <w:rFonts w:ascii="PT Astra Serif" w:hAnsi="PT Astra Serif"/>
          <w:sz w:val="28"/>
          <w:szCs w:val="28"/>
        </w:rPr>
      </w:pPr>
      <w:r w:rsidRPr="00EE7727">
        <w:rPr>
          <w:rFonts w:ascii="PT Astra Serif" w:hAnsi="PT Astra Serif"/>
          <w:sz w:val="28"/>
          <w:szCs w:val="28"/>
        </w:rPr>
        <w:t>Определение местоположения границ образуемых и (или) изменяемых лесных участков не требуется.</w:t>
      </w:r>
      <w:bookmarkStart w:id="68" w:name="_Toc221059925"/>
    </w:p>
    <w:p w:rsidR="00876245" w:rsidRPr="00EE7727" w:rsidRDefault="00EE7727" w:rsidP="00EE7727">
      <w:pPr>
        <w:tabs>
          <w:tab w:val="left" w:pos="284"/>
        </w:tabs>
        <w:spacing w:line="276" w:lineRule="auto"/>
        <w:ind w:firstLine="709"/>
        <w:jc w:val="both"/>
        <w:rPr>
          <w:rFonts w:ascii="PT Astra Serif" w:hAnsi="PT Astra Serif"/>
          <w:sz w:val="28"/>
          <w:szCs w:val="28"/>
        </w:rPr>
      </w:pPr>
      <w:r w:rsidRPr="00EE7727">
        <w:rPr>
          <w:rFonts w:ascii="PT Astra Serif" w:hAnsi="PT Astra Serif"/>
          <w:sz w:val="28"/>
          <w:szCs w:val="28"/>
        </w:rPr>
        <w:t xml:space="preserve">8. </w:t>
      </w:r>
      <w:r>
        <w:rPr>
          <w:rFonts w:ascii="PT Astra Serif" w:hAnsi="PT Astra Serif"/>
          <w:sz w:val="28"/>
          <w:szCs w:val="28"/>
        </w:rPr>
        <w:t>С</w:t>
      </w:r>
      <w:r w:rsidRPr="00EE7727">
        <w:rPr>
          <w:rFonts w:ascii="PT Astra Serif" w:hAnsi="PT Astra Serif"/>
          <w:sz w:val="28"/>
          <w:szCs w:val="28"/>
        </w:rPr>
        <w:t>ведения о границах контуров образуемых земельных участков</w:t>
      </w:r>
      <w:bookmarkEnd w:id="68"/>
    </w:p>
    <w:p w:rsidR="00876245" w:rsidRPr="00EE7727" w:rsidRDefault="00876245" w:rsidP="00EE7727">
      <w:pPr>
        <w:tabs>
          <w:tab w:val="left" w:pos="284"/>
        </w:tabs>
        <w:spacing w:line="276" w:lineRule="auto"/>
        <w:ind w:firstLine="567"/>
        <w:jc w:val="both"/>
        <w:rPr>
          <w:rFonts w:ascii="PT Astra Serif" w:hAnsi="PT Astra Serif"/>
          <w:sz w:val="28"/>
          <w:szCs w:val="28"/>
        </w:rPr>
      </w:pPr>
      <w:r w:rsidRPr="00EE7727">
        <w:rPr>
          <w:rFonts w:ascii="PT Astra Serif" w:hAnsi="PT Astra Serif"/>
          <w:sz w:val="28"/>
          <w:szCs w:val="28"/>
        </w:rPr>
        <w:t>:ЗУ</w:t>
      </w:r>
      <w:proofErr w:type="gramStart"/>
      <w:r w:rsidRPr="00EE7727">
        <w:rPr>
          <w:rFonts w:ascii="PT Astra Serif" w:hAnsi="PT Astra Serif"/>
          <w:sz w:val="28"/>
          <w:szCs w:val="28"/>
        </w:rPr>
        <w:t>1</w:t>
      </w:r>
      <w:proofErr w:type="gramEnd"/>
      <w:r w:rsidRPr="00EE7727">
        <w:rPr>
          <w:rFonts w:ascii="PT Astra Serif" w:hAnsi="PT Astra Serif"/>
          <w:sz w:val="28"/>
          <w:szCs w:val="28"/>
        </w:rPr>
        <w:t xml:space="preserve">, ЗУ2…., </w:t>
      </w:r>
      <w:proofErr w:type="spellStart"/>
      <w:r w:rsidRPr="00EE7727">
        <w:rPr>
          <w:rFonts w:ascii="PT Astra Serif" w:hAnsi="PT Astra Serif"/>
          <w:sz w:val="28"/>
          <w:szCs w:val="28"/>
        </w:rPr>
        <w:t>ЗУn</w:t>
      </w:r>
      <w:proofErr w:type="spellEnd"/>
      <w:r w:rsidRPr="00EE7727">
        <w:rPr>
          <w:rFonts w:ascii="PT Astra Serif" w:hAnsi="PT Astra Serif"/>
          <w:sz w:val="28"/>
          <w:szCs w:val="28"/>
        </w:rPr>
        <w:t xml:space="preserve"> – условный номер образуемого участка в соответствии с чертежом межевания;</w:t>
      </w:r>
    </w:p>
    <w:p w:rsidR="00876245" w:rsidRPr="00EE7727" w:rsidRDefault="00876245" w:rsidP="00EE7727">
      <w:pPr>
        <w:tabs>
          <w:tab w:val="left" w:pos="284"/>
        </w:tabs>
        <w:spacing w:line="276" w:lineRule="auto"/>
        <w:ind w:firstLine="567"/>
        <w:jc w:val="both"/>
        <w:rPr>
          <w:rFonts w:ascii="PT Astra Serif" w:hAnsi="PT Astra Serif"/>
          <w:sz w:val="28"/>
          <w:szCs w:val="28"/>
        </w:rPr>
      </w:pPr>
      <w:r w:rsidRPr="00EE7727">
        <w:rPr>
          <w:rFonts w:ascii="PT Astra Serif" w:hAnsi="PT Astra Serif"/>
          <w:sz w:val="28"/>
          <w:szCs w:val="28"/>
        </w:rPr>
        <w:t>№1, 2….,№n – номера характерных точек границ образуемых земельных участков.</w:t>
      </w:r>
    </w:p>
    <w:p w:rsidR="00876245" w:rsidRDefault="00876245" w:rsidP="00EE7727">
      <w:pPr>
        <w:keepNext/>
        <w:tabs>
          <w:tab w:val="left" w:pos="284"/>
        </w:tabs>
        <w:spacing w:line="276" w:lineRule="auto"/>
        <w:ind w:firstLine="567"/>
        <w:jc w:val="right"/>
        <w:rPr>
          <w:rFonts w:ascii="PT Astra Serif" w:hAnsi="PT Astra Serif"/>
          <w:sz w:val="28"/>
          <w:szCs w:val="28"/>
        </w:rPr>
      </w:pPr>
      <w:r w:rsidRPr="00EE7727">
        <w:rPr>
          <w:rFonts w:ascii="PT Astra Serif" w:hAnsi="PT Astra Serif"/>
          <w:sz w:val="28"/>
          <w:szCs w:val="28"/>
        </w:rPr>
        <w:t>Таблица 3</w:t>
      </w:r>
    </w:p>
    <w:p w:rsidR="00EE7727" w:rsidRPr="00EE7727" w:rsidRDefault="00EE7727" w:rsidP="00EE7727">
      <w:pPr>
        <w:keepNext/>
        <w:tabs>
          <w:tab w:val="left" w:pos="284"/>
        </w:tabs>
        <w:spacing w:line="276" w:lineRule="auto"/>
        <w:ind w:firstLine="567"/>
        <w:jc w:val="right"/>
        <w:rPr>
          <w:rFonts w:ascii="PT Astra Serif" w:hAnsi="PT Astra Serif"/>
          <w:sz w:val="28"/>
          <w:szCs w:val="28"/>
        </w:rPr>
      </w:pPr>
    </w:p>
    <w:p w:rsidR="00EE7727" w:rsidRPr="00EE7727" w:rsidRDefault="00EE7727" w:rsidP="00EE7727">
      <w:pPr>
        <w:tabs>
          <w:tab w:val="left" w:pos="284"/>
        </w:tabs>
        <w:spacing w:line="276" w:lineRule="auto"/>
        <w:ind w:firstLine="567"/>
        <w:jc w:val="center"/>
        <w:rPr>
          <w:rFonts w:ascii="PT Astra Serif" w:hAnsi="PT Astra Serif"/>
          <w:sz w:val="28"/>
          <w:szCs w:val="28"/>
        </w:rPr>
      </w:pPr>
      <w:r w:rsidRPr="00EE7727">
        <w:rPr>
          <w:rFonts w:ascii="PT Astra Serif" w:hAnsi="PT Astra Serif"/>
          <w:sz w:val="28"/>
          <w:szCs w:val="28"/>
        </w:rPr>
        <w:t>Ведомость координат характе</w:t>
      </w:r>
      <w:r>
        <w:rPr>
          <w:rFonts w:ascii="PT Astra Serif" w:hAnsi="PT Astra Serif"/>
          <w:sz w:val="28"/>
          <w:szCs w:val="28"/>
        </w:rPr>
        <w:t xml:space="preserve">рных точек образуемых земельных </w:t>
      </w:r>
      <w:r w:rsidRPr="00EE7727">
        <w:rPr>
          <w:rFonts w:ascii="PT Astra Serif" w:hAnsi="PT Astra Serif"/>
          <w:sz w:val="28"/>
          <w:szCs w:val="28"/>
        </w:rPr>
        <w:t>участков</w:t>
      </w:r>
    </w:p>
    <w:p w:rsidR="00EE7727" w:rsidRDefault="00EE7727" w:rsidP="00EE7727">
      <w:pPr>
        <w:jc w:val="center"/>
        <w:rPr>
          <w:rFonts w:ascii="PT Astra Serif" w:hAnsi="PT Astra Serif"/>
          <w:b/>
          <w:bCs/>
          <w:color w:val="000000"/>
        </w:rPr>
        <w:sectPr w:rsidR="00EE7727" w:rsidSect="00414FAD">
          <w:type w:val="continuous"/>
          <w:pgSz w:w="11907" w:h="16839" w:code="9"/>
          <w:pgMar w:top="1134" w:right="851" w:bottom="1134" w:left="1701" w:header="709" w:footer="709" w:gutter="0"/>
          <w:cols w:space="708"/>
          <w:docGrid w:linePitch="360"/>
        </w:sectPr>
      </w:pPr>
    </w:p>
    <w:tbl>
      <w:tblPr>
        <w:tblW w:w="0" w:type="auto"/>
        <w:jc w:val="center"/>
        <w:tblLook w:val="04A0" w:firstRow="1" w:lastRow="0" w:firstColumn="1" w:lastColumn="0" w:noHBand="0" w:noVBand="1"/>
      </w:tblPr>
      <w:tblGrid>
        <w:gridCol w:w="1053"/>
        <w:gridCol w:w="1833"/>
        <w:gridCol w:w="1653"/>
      </w:tblGrid>
      <w:tr w:rsidR="00EE7727" w:rsidRPr="00EE7727" w:rsidTr="00EE7727">
        <w:trPr>
          <w:trHeight w:val="20"/>
          <w:tblHeader/>
          <w:jc w:val="center"/>
        </w:trPr>
        <w:tc>
          <w:tcPr>
            <w:tcW w:w="1081" w:type="dxa"/>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bCs/>
                <w:color w:val="000000"/>
              </w:rPr>
            </w:pPr>
            <w:proofErr w:type="spellStart"/>
            <w:r w:rsidRPr="00EE7727">
              <w:rPr>
                <w:rFonts w:ascii="PT Astra Serif" w:hAnsi="PT Astra Serif"/>
                <w:b/>
                <w:bCs/>
                <w:color w:val="000000"/>
              </w:rPr>
              <w:lastRenderedPageBreak/>
              <w:t>N_точки</w:t>
            </w:r>
            <w:proofErr w:type="spellEnd"/>
          </w:p>
        </w:tc>
        <w:tc>
          <w:tcPr>
            <w:tcW w:w="1887" w:type="dxa"/>
            <w:tcBorders>
              <w:top w:val="single" w:sz="4" w:space="0" w:color="auto"/>
              <w:left w:val="nil"/>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 xml:space="preserve">Х, м </w:t>
            </w:r>
          </w:p>
        </w:tc>
        <w:tc>
          <w:tcPr>
            <w:tcW w:w="1701" w:type="dxa"/>
            <w:tcBorders>
              <w:top w:val="single" w:sz="4" w:space="0" w:color="auto"/>
              <w:left w:val="nil"/>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 xml:space="preserve">У, </w:t>
            </w:r>
            <w:proofErr w:type="gramStart"/>
            <w:r w:rsidRPr="00EE7727">
              <w:rPr>
                <w:rFonts w:ascii="PT Astra Serif" w:hAnsi="PT Astra Serif"/>
                <w:b/>
                <w:bCs/>
                <w:color w:val="000000"/>
              </w:rPr>
              <w:t>м</w:t>
            </w:r>
            <w:proofErr w:type="gramEnd"/>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1 Этап</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w:t>
            </w:r>
            <w:proofErr w:type="gramStart"/>
            <w:r w:rsidRPr="00EE7727">
              <w:rPr>
                <w:rFonts w:ascii="PT Astra Serif" w:hAnsi="PT Astra Serif"/>
                <w:b/>
                <w:color w:val="000000"/>
              </w:rPr>
              <w:t>1</w:t>
            </w:r>
            <w:proofErr w:type="gramEnd"/>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992 315.74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1 676 472.35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992 326.85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1 676 502.36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992 269.43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1 676 528.45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992 251.07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1 676 535.13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992 250.19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1 676 535.65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992 218.67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1 676 549.33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992 190.86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1 676 568.27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992 173.15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1 676 580.36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992 162.13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1 676 558.99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992 125.94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1 676 576.17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992 114.34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1 676 583.16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992 099.57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1 676 593.29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992 073.64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1 676 608.64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992 047.84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1 676 623.4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992 030.21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1 676 633.77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991 982.53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1 676 661.83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991 977.38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1 676 638.34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991 983.84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1 676 634.62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991 982.6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1 676 629.57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991 976.29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991 971.41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1 676 610.13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991 994.93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1 676 595.65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992 014.36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1 676 581.45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992 063.37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1 676 556.49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992 065.79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1 676 555.53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992 099.34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1 676 545.37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1 676 511.49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992 230.45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1 676 505.46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992 277.39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1 676 494.09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992 276.59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1 676 494.89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992 275.79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1 676 494.09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992 276.59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1 676 493.29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highlight w:val="magenta"/>
              </w:rPr>
            </w:pPr>
            <w:r w:rsidRPr="00EE7727">
              <w:rPr>
                <w:rFonts w:ascii="PT Astra Serif" w:hAnsi="PT Astra Serif"/>
                <w:b/>
                <w:color w:val="000000"/>
              </w:rPr>
              <w:t>:ЗУ</w:t>
            </w:r>
            <w:proofErr w:type="gramStart"/>
            <w:r w:rsidRPr="00EE7727">
              <w:rPr>
                <w:rFonts w:ascii="PT Astra Serif" w:hAnsi="PT Astra Serif"/>
                <w:b/>
                <w:color w:val="000000"/>
              </w:rPr>
              <w:t>2</w:t>
            </w:r>
            <w:proofErr w:type="gramEnd"/>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992 855.95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1 677 157.99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992 852.5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1 677 160.79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992 811.46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1 677 190.49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992 807.66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1 677 183.61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992 803.52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1 677 177.74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992 773.27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1 677 134.79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992 759.19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1 677 116.35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992 751.47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1 677 113.27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992 734.37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1 677 085.39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992 723.64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1 677 066.14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992 705.48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1 677 040.64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992 647.92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1 676 959.77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992 634.77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1 676 941.33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992 615.61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1 676 911.79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992 613.26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1 676 907.03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992 593.77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1 676 877.73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992 578.14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1 676 854.22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992 560.86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1 676 865.26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992 540.44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1 676 833.38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992 538.54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1 676 834.35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992 535.23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1 676 830.11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992 515.99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1 676 801.38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992 500.28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1 676 777.27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992 481.17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1 676 748.14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992 478.03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1 676 742.94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992 458.72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1 676 713.69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992 442.26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1 676 689.49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992 315.06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992 269.43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1 676 528.45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992 326.85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1 676 502.36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992 333.44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1 676 520.16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992 347.14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1 676 541.26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1 676 547.62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992 356.08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1 676 553.81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992 360.93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1 676 559.79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992 366.03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1 676 565.55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992 371.39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1 676 571.08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992 376.97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1 676 576.39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992 382.78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1 676 581.45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992 388.81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1 676 586.28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992 395.02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1 676 590.82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992 401.76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1 676 595.32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992 409.5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1 676 600.15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992 464.93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1 676 634.86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992 470.43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1 676 638.45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992 476.11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1 676 642.51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992 481.61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1 676 646.79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992 486.92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1 676 651.29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992 492.04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1 676 655.99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992 496.97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1 676 660.92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992 501.71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1 676 666.04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992 503.42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1 676 668.06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1 676 671.66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992 521.64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992 546.11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1 676 713.76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992 567.28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1 676 744.48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992 578.05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992 598.95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992 602.84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1 676 793.91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992 624.33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1 676 824.46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992 632.79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1 676 838.05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992 681.73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1 676 907.28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992 692.39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1 676 922.52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992 716.72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1 676 957.27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992 717.29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1 676 957.13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67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992 738.54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1 676 987.77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992 747.67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1 677 000.97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992 793.41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1 677 067.49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992 802.1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1 677 080.31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992 823.38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992 826.98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1 677 116.02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992 848.1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1 677 146.33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992 836.09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1 677 153.22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992 835.25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1 677 153.75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992 834.18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1 677 152.07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992 835.02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1 677 151.53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992 319.71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1 676 529.66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992 318.91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1 676 530.46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992 318.11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1 676 529.66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992 318.91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1 676 528.86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992 824.37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1 677 148.53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992 823.57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1 677 149.33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992 822.77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1 677 148.53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992 823.57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1 677 147.73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992 328.09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1 676 537.66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992 327.29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1 676 538.46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992 326.49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1 676 537.66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992 327.29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1 676 536.86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992 800.29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1 677 113.73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992 799.49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1 677 114.53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992 798.69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1 677 113.73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992 799.49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1 677 112.93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992 488.3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1 676 655.97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1 676 656.77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1 676 655.97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1 676 655.17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992 792.01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1 677 083.12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992 791.53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1 677 084.85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992 789.79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1 677 084.37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992 790.27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1 677 082.63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992 522.17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992 521.37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992 520.57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992 521.37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992 763.01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1 677 060.61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992 762.21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1 677 061.41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992 761.41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1 677 060.61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992 762.21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1 677 059.81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1 676 748.16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1 676 748.96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1 676 748.16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1 676 747.36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992 728.24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1 677 009.43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992 727.44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1 677 010.23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992 726.64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1 677 009.43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992 727.44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1 677 008.63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992 568.41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1 676 750.41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992 565.61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1 676 749.99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992 567.22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992 738.79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1 677 006.02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992 738.54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992 736.75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1 677 007.54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992 737.01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1 677 005.76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126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992 586.82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992 586.02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992 585.22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992 586.02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992 693.24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1 676 959.52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992 692.44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1 676 960.32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992 691.64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1 676 959.52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992 692.44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1 676 958.72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992 619.92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1 676 823.91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992 619.22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1 676 825.57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992 617.55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1 676 824.87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992 618.26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1 676 823.21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992 654.77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1 676 903.62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992 653.97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1 676 904.42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992 653.17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1 676 903.62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992 653.97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1 676 902.82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992 618.69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1 676 850.28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992 617.89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1 676 851.08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992 617.09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1 676 850.28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992 617.89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1 676 849.48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992 661.69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992 660.46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1 676 887.08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992 659.78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1 676 885.87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992 661.00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1 676 885.18</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992 392.00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1 676 721.97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992 375.17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1 676 732.84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992 358.37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1 676 707.31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992 341.29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1 676 681.78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992 325.26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992 292.94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1 676 605.74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992 276.16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1 676 579.93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1 676 562.44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992 267.39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1 676 562.45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992 250.19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1 676 535.65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992 251.07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1 676 535.13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992 269.43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1 676 528.45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992 315.06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992 342.92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1 676 642.86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992 362.36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1 676 675.24</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w:t>
            </w:r>
            <w:proofErr w:type="gramStart"/>
            <w:r w:rsidRPr="00EE7727">
              <w:rPr>
                <w:rFonts w:ascii="PT Astra Serif" w:hAnsi="PT Astra Serif"/>
                <w:b/>
                <w:color w:val="000000"/>
              </w:rPr>
              <w:t>4</w:t>
            </w:r>
            <w:proofErr w:type="gramEnd"/>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992 535.29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1 677 120.09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992 525.94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1 677 150.18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992 516.04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1 677 131.97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992 498.04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1 677 102.12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992 479.44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1 677 073.57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1 677 044.56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992 443.96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1 677 015.56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992 426.19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1 676 986.53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992 411.31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1 676 962.02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992 393.61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1 676 934.79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992 377.12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1 676 909.56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992 360.88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1 676 884.37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992 344.38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1 676 859.4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992 328.16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1 676 834.33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992 311.04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1 676 807.96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992 296.57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992 280.00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1 676 759.2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992 264.16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1 676 733.16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992 247.53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1 676 707.56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992 230.71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1 676 682.62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992 213.49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1 676 657.25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992 196.85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1 676 631.78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992 216.64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1 676 619.01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992 233.43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1 676 644.14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992 249.68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1 676 668.28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992 267.03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1 676 695.15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992 282.93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1 676 720.06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992 299.74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1 676 745.12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992 315.75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1 676 771.25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992 331.39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1 676 796.04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1 676 825.89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992 353.93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1 676 830.84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992 374.57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1 676 862.87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1 676 883.97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992 431.07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1 676 948.32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992 443.76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1 676 974.05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992 463.22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992 466.32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1 677 008.56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992 485.46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1 677 038.87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992 496.36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1 677 085.65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992 518.3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1 677 090.91</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color w:val="000000"/>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992 355.43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1 676 998.31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color w:val="000000"/>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992 335.88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1 677 012.09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color w:val="000000"/>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992 317.72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1 676 984.63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1 676 959.34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992 284.37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1 676 933.82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992 268.35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1 676 908.57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992 258.48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1 676 893.02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992 252.96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1 676 884.46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992 236.47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1 676 858.32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1 676 831.88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1 676 747.25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992 188.68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1 676 856.66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992 172.72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1 676 867.64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1 676 834.92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992 158.82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1 676 801.42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992 152.12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1 676 768.83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1 676 737.81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992 138.92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1 676 706.06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992 122.88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1 676 677.68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992 140.58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1 676 667.75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992 157.94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1 676 693.53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992 174.46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1 676 719.07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992 190.54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1 676 744.49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992 207.86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1 676 770.11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992 224.02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1 676 795.53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992 240.74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1 676 820.95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992 240.74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1 676 820.96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992 256.77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1 676 845.52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992 272.21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1 676 870.95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992 289.08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1 676 896.37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992 305.04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1 676 920.58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992 322.00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1 676 946.16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992 337.94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1 676 970.72</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b/>
                <w:bCs/>
              </w:rPr>
            </w:pPr>
            <w:r w:rsidRPr="00EE7727">
              <w:rPr>
                <w:rFonts w:ascii="PT Astra Serif" w:hAnsi="PT Astra Serif"/>
                <w:b/>
                <w:bCs/>
              </w:rPr>
              <w:t>:ЗУ</w:t>
            </w:r>
            <w:proofErr w:type="gramStart"/>
            <w:r w:rsidRPr="00EE7727">
              <w:rPr>
                <w:rFonts w:ascii="PT Astra Serif" w:hAnsi="PT Astra Serif"/>
                <w:b/>
                <w:bCs/>
              </w:rPr>
              <w:t>6</w:t>
            </w:r>
            <w:proofErr w:type="gramEnd"/>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1 677 385.4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992 479.61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1 677 399.49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992 475.19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1 677 392.66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992 469.06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1 677 381.73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992 471.25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1 677 380.1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992 454.05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1 677 354.64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992 442.12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1 677 333.63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992 420.43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1 677 299.47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992 418.53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1 677 296.54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992 399.44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1 677 267.21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992 398.55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1 677 267.77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992 396.54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1 677 264.02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992 383.77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1 677 243.09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992 363.92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1 677 212.55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992 344.68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1 677 182.05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992 327.73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992 311.49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1 677 131.34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992 295.92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1 677 106.36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992 279.04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1 677 080.68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992 265.32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1 677 059.33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992 221.12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1 676 994.76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992 210.88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1 676 978.39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1 676 989.12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992 228.78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1 677 080.75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992 229.42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1 677 082.39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1 677 093.36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1 677 093.35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1 677 093.34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992 204.41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1 677 059.51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992 208.18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1 677 057.11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992 201.68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1 677 025.83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992 195.07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1 676 993.27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992 195.58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1 676 985.79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992 195.72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1 676 984.43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992 195.46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1 676 976.94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992 194.12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1 676 971.48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992 188.53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1 676 961.89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992 177.54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1 676 933.28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992 161.01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1 676 906.81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992 178.51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1 676 894.93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992 195.89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1 676 920.52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1 676 945.53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992 229.11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1 676 970.73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992 245.08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1 676 996.08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1 677 021.65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992 279.82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1 677 050.04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992 279.82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1 677 050.05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992 294.94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1 677 070.34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992 296.72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1 677 072.86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992 307.11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1 677 089.23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1 677 162.87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992 355.32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1 677 161.87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992 356.67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1 677 163.91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992 360.64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1 677 163.93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1 677 186.87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992 377.24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1 677 190.15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992 375.08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1 677 191.59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992 375.53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1 677 192.28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992 373.55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60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992 398.72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1 677 232.56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992 401.02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1 677 231.07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992 401.04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992 415.11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1 677 251.81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992 436.37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1 677 283.56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1 677 288.35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992 460.57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1 677 322.15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992 498.32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1 677 382.19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w:t>
            </w:r>
            <w:proofErr w:type="gramStart"/>
            <w:r w:rsidRPr="00EE7727">
              <w:rPr>
                <w:rFonts w:ascii="PT Astra Serif" w:hAnsi="PT Astra Serif"/>
                <w:b/>
                <w:color w:val="000000"/>
              </w:rPr>
              <w:t>7</w:t>
            </w:r>
            <w:proofErr w:type="gramEnd"/>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1 677 282.64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1 677 293.91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992 282.92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1 677 251.75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992 266.52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1 677 224.21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992 271.98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1 677 264.56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992 277.82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1 677 295.91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992 279.96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1 677 308.88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1 677 320.61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992 259.14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1 677 309.41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992 242.48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1 677 283.58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992 257.75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1 677 273.74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1 677 245.74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992 253.19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1 677 239.71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992 238.56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1 677 215.83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992 240.64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1 677 214.59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992 224.91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1 677 187.67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992 234.96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1 677 180.56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992 218.18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1 677 156.08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992 201.02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1 677 129.63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992 218.75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1 677 120.21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992 235.07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1 677 145.13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992 251.22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1 677 171.26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992 267.09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1 677 196.58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992 282.74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1 677 221.63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992 304.89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1 677 256.12</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992 306.34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1 677 517.89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992 257.55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1 677 552.7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992 250.03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1 677 543.68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1 677 493.93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992 145.87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1 677 384.08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992 138.89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1 677 363.62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992 136.42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1 677 355.3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992 132.76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1 677 342.92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992 127.61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1 677 322.57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992 113.61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1 677 261.94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991 982.53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1 676 661.83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992 030.21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1 676 633.77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992 031.12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1 676 645.44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992 038.78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1 676 666.97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992 039.56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1 676 672.44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992 049.61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1 676 704.56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992 049.41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1 676 721.99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992 064.37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992 073.05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1 676 820.02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992 081.69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1 676 849.74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992 090.43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1 676 879.87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992 101.40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1 676 908.88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992 097.70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1 676 947.82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992 103.53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1 676 981.58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992 111.22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1 677 011.64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992 118.69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992 126.01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1 677 072.82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992 127.42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1 677 075.19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1 677 100.11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992 136.26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1 677 104.42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992 152.78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1 677 132.32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992 146.35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1 677 166.08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992 153.02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1 677 198.31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992 149.82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1 677 200.28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992 159.02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1 677 229.29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992 164.16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1 677 250.79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992 166.54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1 677 260.59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992 165.36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1 677 261.44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992 172.07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1 677 293.36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992 179.36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1 677 322.17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992 199.65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1 677 359.81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992 214.19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1 677 383.03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992 236.16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1 677 415.80</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992 240.39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1 677 420.67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992 260.02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1 677 451.56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1 677 472.06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992 301.42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1 677 511.10</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w:t>
            </w:r>
            <w:proofErr w:type="gramStart"/>
            <w:r w:rsidRPr="00EE7727">
              <w:rPr>
                <w:rFonts w:ascii="PT Astra Serif" w:hAnsi="PT Astra Serif"/>
                <w:b/>
                <w:color w:val="000000"/>
              </w:rPr>
              <w:t>9</w:t>
            </w:r>
            <w:proofErr w:type="gramEnd"/>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992 276.16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1 676 579.93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1 676 598.82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992 242.84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1 676 601.91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992 216.64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1 676 619.01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992 196.85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1 676 631.78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992 171.38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1 676 648.06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992 169.71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1 676 649.01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992 165.85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1 676 651.22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992 165.84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1 676 651.22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992 140.58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1 676 667.75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992 122.88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1 676 677.68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992 089.96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1 676 697.42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992 083.52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1 676 701.86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992 049.41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1 676 721.99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992 049.61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1 676 704.56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992 085.74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1 676 681.49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992 110.82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1 676 665.27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992 136.04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1 676 649.38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992 160.98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1 676 633.33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992 185.88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1 676 615.92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992 211.58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1 676 599.66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1 676 581.29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992 267.39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1 676 562.45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1 676 562.44</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:ЗУ10</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992 236.47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1 676 858.32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992 209.73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1 676 875.27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1 676 878.08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992 178.51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1 676 894.93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992 161.01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1 676 906.81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992 129.73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992 130.48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1 676 927.91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992 124.34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1 676 931.78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992 097.7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1 676 947.82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1 676 908.88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992 135.03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1 676 889.55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992 139.07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1 676 887.04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992 172.72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1 676 867.64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992 188.68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1 676 856.66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1 676 831.88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992 311.04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1 676 807.96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992 285.86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1 676 824.79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992 281.92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1 676 829.14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992 256.77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1 676 845.52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992 240.74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1 676 820.96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992 265.96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1 676 804.62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992 271.09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1 676 801.13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992 296.57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992 458.72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1 676 713.69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992 436.47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1 676 728.76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992 416.79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1 676 741.43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992 395.52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1 676 754.77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992 374.12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1 676 768.29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992 353.65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1 676 781.55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992 331.39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1 676 796.04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992 315.75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1 676 771.25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1 676 754.57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992 346.88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1 676 750.96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992 375.17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1 676 732.84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1 676 721.97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992 442.26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1 676 689.49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992 515.99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1 676 801.38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992 502.47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1 676 809.58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992 496.72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1 676 813.19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992 494.41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1 676 814.67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992 473.01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1 676 828.67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992 452.62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1 676 842.18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1 676 855.76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992 410.39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1 676 869.34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1 676 883.97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992 374.57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1 676 862.87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992 395.89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1 676 848.74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992 394.69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1 676 846.64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992 416.05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1 676 832.15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992 436.85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1 676 818.34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992 458.08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1 676 804.88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992 478.55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1 676 791.15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992 500.28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1 676 777.27</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:ЗУ12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992 426.19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1 676 986.53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992 387.79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1 677 010.02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992 383.13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1 677 013.79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1 677 033.51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992 294.94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1 677 070.34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992 279.82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1 677 050.05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992 306.73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1 677 032.25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992 310.55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1 677 028.98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992 335.88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1 677 012.09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992 355.43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1 676 998.31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992 381.75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992 386.11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992 411.31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1 676 962.02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992 279.04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1 677 080.68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992 248.41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1 677 100.11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1 677 103.81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992 218.75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1 677 120.21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992 201.02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1 677 129.63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992 175.04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1 677 146.84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992 170.89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1 677 149.59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992 146.35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1 677 166.08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992 152.78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1 677 132.32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992 176.01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1 677 117.07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992 181.32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1 677 115.22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1 677 093.35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1 677 093.36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992 229.42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1 677 082.39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992 265.32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1 677 059.33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992 593.77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1 676 877.73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992 573.58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1 676 890.17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992 552.23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992 531.35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1 676 917.41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992 510.53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1 676 930.97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992 489.46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1 676 944.31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992 467.92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1 676 957.71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992 443.76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1 676 974.05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992 431.07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1 676 948.32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992 452.28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992 473.75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1 676 920.91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992 494.67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1 676 907.71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992 516.18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1 676 893.59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992 537.05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1 676 880.57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992 560.86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1 676 865.26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992 578.14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1 676 854.22</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:ЗУ13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992 647.92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1 676 959.77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992 577.22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1 677 002.21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1 677 016.06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992 536.98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1 677 032.24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1 677 044.55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992 516.64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992 496.36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992 485.46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1 677 038.87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992 509.59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1 677 022.03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992 530.86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1 677 008.25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992 551.49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1 676 994.86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992 572.41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1 676 981.36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992 593.83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1 676 967.85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992 634.77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1 676 941.33</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992 723.64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1 677 066.14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992 693.03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1 677 082.32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992 680.28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1 677 063.63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992 658.92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1 677 077.25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992 645.23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992 616.45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1 677 054.97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992 612.53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1 677 048.47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992 598.52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992 587.92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1 677 058.52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992 578.88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1 677 043.68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992 573.85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992 555.37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1 677 054.31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992 543.21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1 677 035.77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992 540.59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992 536.98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1 677 032.24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1 677 016.06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1 677 035.35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992 655.64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1 677 037.79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1 677 039.27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992 668.58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1 677 040.44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992 671.62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1 677 040.96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992 676.84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992 680.72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992 683.26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992 686.32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992 689.52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992 692.92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992 696.72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992 700.24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992 705.48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1 677 040.64</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:ЗУ15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992 396.54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1 677 264.02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992 369.62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992 344.04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1 677 299.4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992 317.48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1 677 316.19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992 292.44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1 677 332.71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992 266.48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1 677 349.57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992 241.65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1 677 365.58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992 214.19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1 677 383.03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992 199.65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1 677 359.81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992 233.81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1 677 338.67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992 238.81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1 677 335.18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1 677 320.61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992 279.96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1 677 308.88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992 304.00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1 677 293.91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992 322.00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1 677 282.64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992 349.36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992 353.33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1 677 262.68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992 383.77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1 677 243.09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992 811.46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1 677 190.49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992 764.82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1 677 224.66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992 747.11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1 677 196.79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992 720.61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1 677 213.94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992 712.59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1 677 200.64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992 709.06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1 677 202.86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1 677 195.22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992 700.06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1 677 191.37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1 677 194.94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992 690.51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1 677 197.82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992 679.21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1 677 180.96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992 653.72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1 677 197.41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992 640.41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1 677 176.81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992 616.29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1 677 192.6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992 598.87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1 677 165.96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1 677 180.02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992 560.74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1 677 156.91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992 531.92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38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992 498.86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1 677 197.55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992 467.92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1 677 217.59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992 415.11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1 677 251.81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992 401.04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992 422.92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1 677 216.87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992 458.97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1 677 193.43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992 459.03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1 677 188.63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992 482.23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1 677 178.09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992 487.17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1 677 174.7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992 525.94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1 677 150.18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992 535.29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1 677 120.09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992 557.55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1 677 106.72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992 568.22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1 677 122.89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1 677 107.81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992 606.98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1 677 134.31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992 612.11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1 677 139.05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992 631.14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1 677 125.98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992 638.71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1 677 137.59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992 646.69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1 677 139.15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992 662.54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1 677 128.52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992 671.61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1 677 142.3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992 707.46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1 677 152.82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992 716.68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1 677 155.48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992 733.27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1 677 145.34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992 741.06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1 677 157.36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992 773.27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1 677 134.79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992 803.52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1 677 177.74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992 807.66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1 677 183.61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1 677 220.25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1 677 221.05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1 677 220.25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992 766.4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1 677 219.45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992 797.05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992 796.25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992 795.45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992 796.25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1 677 197.5</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1 677 286.56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992 659.65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1 677 296.94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992 645.76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1 677 276.49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992 626.47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1 677 271.74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992 586.16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1 677 264.45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992 558.58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1 677 282.67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1 677 302.99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992 501.64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1 677 318.44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992 460.57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1 677 322.15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992 490.92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1 677 302.61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992 516.57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1 677 286.38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992 547.54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1 677 266.41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992 571.36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1 677 252.67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992 600.77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1 677 232.81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992 614.36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992 634.98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1 677 239.87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992 649.15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1 677 260.3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992 655.61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1 677 256.49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992 454.05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1 677 354.64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992 428.78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1 677 371.26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992 402.83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1 677 388.27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992 376.93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1 677 404.78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992 351.24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1 677 421.18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992 325.74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1 677 438.41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992 299.25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1 677 455.02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1 677 472.06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992 260.02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1 677 451.56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992 285.55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1 677 434.21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992 311.21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1 677 416.95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992 335.49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1 677 401.66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992 361.84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1 677 385.59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992 387.71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1 677 368.92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992 413.28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1 677 352.91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992 442.12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1 677 333.63</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:ЗУ17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992 600.42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1 677 347.04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992 492.43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1 677 422.71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1 677 537.23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992 327.68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1 677 547.6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992 292.55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1 677 575.59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992 288.41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1 677 578.9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1 677 579.53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992 288.33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1 677 578.8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992 287.53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992 286.73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1 677 578.8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992 287.52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1 677 579.59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992 286.02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1 677 580.76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992 282.94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1 677 583.15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992 257.55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1 677 552.7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992 306.34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1 677 517.89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992 330.67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1 677 500.49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992 355.25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1 677 484.65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1 677 466.61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1 677 449.14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992 430.64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1 677 432.17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992 455.46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1 677 415.62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992 479.61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1 677 399.49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1 677 385.4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992 530.96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1 677 363.28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992 555.25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1 677 346.73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992 586.41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1 677 325.62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992 290.57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1 677 558.43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992 287.28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1 677 560.77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992 285.73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1 677 558.71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992 289.06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1 677 556.32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992 551.78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1 677 380.37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992 550.98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1 677 381.17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992 550.18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1 677 380.37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992 550.98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1 677 379.57</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992 172.56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1 676 581.06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992 169.52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1 676 588.05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992 170.06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1 676 588.97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992 143.58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992 118.25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1 676 622.64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992 092.84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1 676 638.69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992 068.63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1 676 654.34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992 039.56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1 676 672.44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992 038.78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1 676 666.97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992 064.75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1 676 650.58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992 090.32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1 676 634.84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992 115.84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1 676 618.5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992 140.39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1 676 602.73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992 167.22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1 676 585.93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992 166.64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1 676 585.06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992 172.42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1 676 580.89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992 346.88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1 676 750.96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1 676 754.57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992 324.72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1 676 728.34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992 308.46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1 676 703.21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992 291.94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1 676 677.48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992 275.79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992 259.28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992 242.84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1 676 601.91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1 676 598.82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992 263.98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1 676 624.45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992 296.39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1 676 674.57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992 313.58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1 676 700.11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992 330.45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1 676 725.43</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:ЗУ20</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992 271.09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1 676 801.13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992 265.96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1 676 804.62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992 249.34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1 676 778.89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992 232.61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1 676 753.38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992 215.93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1 676 727.55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992 199.69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1 676 702.52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992 183.27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992 165.85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1 676 651.22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992 169.71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1 676 649.01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992 171.37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1 676 648.07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992 188.04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1 676 673.53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992 204.51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1 676 698.65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992 220.56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1 676 724.44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992 223.48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1 676 728.86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992 221.98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1 676 729.76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992 229.04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1 676 739.91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992 230.28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1 676 739.18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992 237.59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1 676 750.29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992 254.37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1 676 775.99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992 139.07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1 676 887.04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992 135.03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1 676 889.55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992 128.23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1 676 855.93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992 121.83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1 676 824.64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992 115.34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1 676 791.9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992 108.52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1 676 761.75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992 100.88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1 676 732.25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992 083.52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1 676 701.86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992 089.96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1 676 697.42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992 105.33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1 676 727.97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992 114.00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1 676 758.11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992 120.77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1 676 789.06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992 127.01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992 133.12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1 676 852.2</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992 481.17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1 676 748.14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lastRenderedPageBreak/>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992 459.56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1 676 761.86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992 438.29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1 676 775.54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992 417.83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1 676 789.51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992 396.63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1 676 803.38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992 375.94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1 676 816.56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992 353.93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1 676 830.84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1 676 825.89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992 373.09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1 676 811.45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992 393.94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1 676 797.97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1 676 784.38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992 434.57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1 676 771.63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992 456.37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1 676 758.02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992 478.03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1 676 742.94</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:ЗУ23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992 538.54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1 676 834.35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992 516.28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1 676 848.36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1 676 849.33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992 495.84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1 676 862.53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992 474.72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1 676 875.82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1 676 890.33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992 432.67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992 410.72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1 676 917.48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1 676 913.32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992 429.43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1 676 898.76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992 450.92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1 676 885.24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992 472.17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992 492.99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1 676 858.28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992 513.65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1 676 844.06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992 535.23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1 676 830.11</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 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992 615.61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1 676 911.79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992 596.07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1 676 925.48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992 575.28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1 676 938.51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992 553.62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1 676 951.58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1 676 952.18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992 532.35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1 676 965.33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992 511.99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1 676 979.19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992 490.63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1 676 992.19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992 466.32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1 677 008.56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992 463.22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992 487.67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1 676 987.68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992 508.66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1 676 974.02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992 529.26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1 676 960.66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992 550.36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1 676 947.6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992 571.47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1 676 934.27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992 592.04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1 676 919.78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992 592.65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1 676 920.72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992 613.26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1 676 907.03</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992 759.19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1 677 116.35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992 748.94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1 677 121.75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992 713.27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1 677 114.33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992 678.99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992 644.38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1 677 099.96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992 611.03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1 677 092.34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992 574.79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1 677 084.79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992 539.29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1 677 077.93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992 518.3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1 677 090.91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1 677 085.65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992 536.15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992 571.54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1 677 079.37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992 604.73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1 677 085.24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992 639.54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1 677 093.24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992 674.59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1 677 101.08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992 710.36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1 677 109.01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992 741.46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1 677 116.35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992 751.47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1 677 113.27</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:ЗУ26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992 386.11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992 381.75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992 363.63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1 676 954.33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992 347.04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1 676 929.64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992 330.45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992 313.97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1 676 879.47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992 298.17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1 676 854.09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992 281.92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1 676 829.14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992 285.86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1 676 824.79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992 302.37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1 676 851.01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992 302.93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1 676 850.65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992 319.12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1 676 875.96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992 335.71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1 676 900.82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992 351.13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1 676 925.83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992 368.08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1 676 951.48</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992 262.88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1 676 956.63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992 258.18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1 676 959.69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1 676 954.06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992 237.63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1 676 928.86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992 221.73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1 676 904.13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1 676 878.08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992 209.73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1 676 875.27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1 676 900.74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992 242.77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1 676 924.99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992 258.98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1 676 950.89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992 310.55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1 677 028.98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992 306.73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1 677 032.25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992 287.54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992 292.22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1 677 001.16</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color w:val="000000"/>
              </w:rPr>
            </w:pPr>
            <w:r w:rsidRPr="00EE7727">
              <w:rPr>
                <w:rFonts w:ascii="PT Astra Serif" w:hAnsi="PT Astra Serif"/>
                <w:b/>
                <w:color w:val="000000"/>
              </w:rPr>
              <w:t>ЗУ29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992 181.32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1 677 115.22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992 176.01</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1 677 117.07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992 169.38</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1 677 082.91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992 163.38</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1 677 052.06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992 162.99</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1 677 050.04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992 157.38</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1 677 018.02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single" w:sz="4" w:space="0" w:color="auto"/>
              <w:left w:val="single" w:sz="4" w:space="0" w:color="auto"/>
              <w:bottom w:val="single" w:sz="4" w:space="0" w:color="auto"/>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992 151.44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1 676 995.85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single" w:sz="4" w:space="0" w:color="auto"/>
              <w:left w:val="single" w:sz="4" w:space="0" w:color="auto"/>
              <w:bottom w:val="single" w:sz="4" w:space="0" w:color="auto"/>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992 148.09</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1 676 987.7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992 140.81</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1 676 957.77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992 124.34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1 676 931.78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992 130.48</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1 676 927.91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992 145.98</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1 676 952.87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992 152.46</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1 676 985.05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992 161.72</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1 677 015.29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992 168.34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1 677 045.89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single" w:sz="4" w:space="0" w:color="auto"/>
              <w:left w:val="single" w:sz="4" w:space="0" w:color="auto"/>
              <w:bottom w:val="nil"/>
              <w:right w:val="nil"/>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992 174.54</w:t>
            </w:r>
          </w:p>
        </w:tc>
        <w:tc>
          <w:tcPr>
            <w:tcW w:w="1701" w:type="dxa"/>
            <w:tcBorders>
              <w:top w:val="single" w:sz="4" w:space="0" w:color="auto"/>
              <w:left w:val="single" w:sz="4" w:space="0" w:color="auto"/>
              <w:bottom w:val="single" w:sz="4" w:space="0" w:color="auto"/>
              <w:right w:val="single" w:sz="4" w:space="0" w:color="auto"/>
            </w:tcBorders>
            <w:shd w:val="clear" w:color="auto" w:fill="FFFFFF"/>
            <w:noWrap/>
          </w:tcPr>
          <w:p w:rsidR="00EE7727" w:rsidRPr="00EE7727" w:rsidRDefault="00EE7727" w:rsidP="00EE7727">
            <w:pPr>
              <w:jc w:val="center"/>
              <w:rPr>
                <w:rFonts w:ascii="PT Astra Serif" w:hAnsi="PT Astra Serif"/>
              </w:rPr>
            </w:pPr>
            <w:r w:rsidRPr="00EE7727">
              <w:rPr>
                <w:rFonts w:ascii="PT Astra Serif" w:hAnsi="PT Astra Serif"/>
              </w:rPr>
              <w:t>1 677 079.54</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:ЗУ30</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992 487.17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1 677 174.7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lastRenderedPageBreak/>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992 482.23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1 677 178.09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992 460.08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1 677 141.07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992 442.22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1 677 111.25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1 677 107.84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992 411.93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1 677 061.56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992 383.13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1 677 013.79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992 387.79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1 677 010.02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992 405.54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1 677 039.04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992 423.28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1 677 068.05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992 441.05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1 677 097.08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992 458.78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1 677 126.08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992 476.44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1 677 156.2</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:ЗУ31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992 460.08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1 677 141.07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992 455.05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1 677 144.22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992 443.67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1 677 151.62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992 430.44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1 677 161.29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992 402.76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1 677 165.25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992 389.46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1 677 146.24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992 400.14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1 677 139.75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1 677 128.74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1 677 127.34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992 442.22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1 677 111.25</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:ЗУ32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992 482.23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1 677 178.09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1 677 188.63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992 450.47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1 677 162.55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992 461.93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1 677 154.69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992 455.05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1 677 144.22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992 460.08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1 677 141.07</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:ЗУ33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1 677 188.63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992 459.22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1 677 193.27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992 439.02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1 677 161.49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992 431.02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1 677 163.45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992 401.72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1 677 167.61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992 387.54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1 677 147.44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992 389.46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1 677 146.24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992 402.76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1 677 165.25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992 430.44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1 677 161.29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992 443.67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1 677 151.62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992 450.47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1 677 162.55</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hideMark/>
          </w:tcPr>
          <w:p w:rsidR="00EE7727" w:rsidRPr="00EE7727" w:rsidRDefault="00EE7727" w:rsidP="00EE7727">
            <w:pPr>
              <w:keepNext/>
              <w:jc w:val="center"/>
              <w:rPr>
                <w:rFonts w:ascii="PT Astra Serif" w:hAnsi="PT Astra Serif"/>
                <w:b/>
                <w:color w:val="000000"/>
              </w:rPr>
            </w:pPr>
            <w:r w:rsidRPr="00EE7727">
              <w:rPr>
                <w:rFonts w:ascii="PT Astra Serif" w:hAnsi="PT Astra Serif"/>
                <w:b/>
                <w:bCs/>
                <w:color w:val="000000"/>
              </w:rPr>
              <w:t>:ЗУ34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992 402.92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1 677 115.97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992 391.22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1 677 123.65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992 350.72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1 677 060.65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1 677 033.51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1 677 033.52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992 380.39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1 677 080.15</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color w:val="000000"/>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1 676 831.88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color w:val="000000"/>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992 188.68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1 676 856.66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color w:val="000000"/>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1 676 747.25</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992 265.32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1 677 059.33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992 229.42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1 677 082.39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992 228.78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1 677 080.75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lastRenderedPageBreak/>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992 228.36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1 677 078.36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1 676 989.12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992 210.88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1 676 978.39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992 221.12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1 676 994.76</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:ЗУ37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992 353.33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1 677 262.68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992 349.36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992 332.03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1 677 238.43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992 309.76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992 293.27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1 677 179.24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992 276.81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1 677 153.91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992 260.51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1 677 103.81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992 248.41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1 677 100.11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992 265.49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1 677 126.29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992 280.94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1 677 150.61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992 297.56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1 677 175.83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992 314.38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1 677 201.16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992 333.95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1 677 231.4</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1 677 293.91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992 279.96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1 677 308.88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992 277.82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1 677 295.91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992 271.98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1 677 264.56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992 266.52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1 677 224.21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992 282.92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1 677 251.75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992 293.86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992 291.28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1 677 291.93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992 278.53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1 677 289.38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1 677 276.45</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992 238.81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1 677 335.18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992 233.81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1 677 338.67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1 677 302.9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992 206.58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1 677 271.65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992 199.58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1 677 238.01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992 193.18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1 677 207.91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992 186.59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1 677 176.62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992 170.89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1 677 149.59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992 175.04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1 677 146.84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992 192.86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1 677 172.36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992 200.44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992 206.77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992 210.86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1 677 266.58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992 217.03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1 677 299.97</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:ЗУ40</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992 745.32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1 677 239.05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992 733.34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1 677 246.19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992 728.84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1 677 241.53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992 718.62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1 677 238.07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992 690.99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1 677 232.71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992 656.72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1 677 225.39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992 663.12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1 677 221.19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992 698.17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1 677 228.46</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992 526.56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1 677 235.39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992 496.71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1 677 253.83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992 470.58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1 677 270.2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992 470.17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1 677 269.54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1 677 288.35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992 436.37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1 677 283.56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992 489.63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1 677 250.18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992 517.36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1 677 232.66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992 517.73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992 520.08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1 677 224.86</w:t>
            </w:r>
          </w:p>
        </w:tc>
      </w:tr>
      <w:tr w:rsidR="00EE7727" w:rsidRPr="00EE7727" w:rsidTr="00EE7727">
        <w:trPr>
          <w:trHeight w:val="20"/>
          <w:jc w:val="center"/>
        </w:trPr>
        <w:tc>
          <w:tcPr>
            <w:tcW w:w="4669" w:type="dxa"/>
            <w:gridSpan w:val="3"/>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992 291.53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1 677 387.09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992 266.02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1 677 403.65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992 240.39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1 677 420.67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992 236.16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1 677 415.8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992 262.71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1 677 398.61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992 288.46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1 677 382.59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992 108.52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1 676 761.75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992 066.74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1 676 788.15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992 064.37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1 676 789.7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992 057.54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1 676 758.78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992 058.12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1 676 758.43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992 100.88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1 676 732.25</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992 537.05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1 676 880.57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992 516.18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1 676 893.59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992 515.57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1 676 892.62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992 495.84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1 676 862.53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992 516.9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1 676 849.33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992 535.91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1 676 878.72</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992 614.26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992 593.83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1 676 967.85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992 592.89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1 676 966.2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992 575.28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1 676 938.51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992 596.07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1 676 925.48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992 613.75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1 676 953.41</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:ЗУ46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992 631.14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1 677 125.98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992 612.11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1 677 139.05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992 606.98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1 677 134.31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992 606.54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1 677 133.45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1 677 107.81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992 574.79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1 677 084.79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992 611.03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1 677 092.34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992 610.79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1 677 094.06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992 629.99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1 677 124.11</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:ЗУ47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992 442.22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1 677 111.25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992 416.9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1 677 127.34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992 417.8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1 677 128.74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992 400.14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1 677 139.75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992 390.18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1 677 124.34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992 391.22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1 677 123.66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992 402.92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1 677 115.97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992 380.39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1 677 080.15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992 411.93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1 677 061.56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992 440.00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1 677 107.84</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:ЗУ48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992 391.22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1 677 123.66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992 390.18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1 677 124.34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1 677 150.96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lastRenderedPageBreak/>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992 307.11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1 677 089.23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992 328.91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1 677 074.53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992 350.72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1 677 060.65</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:ЗУ49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992 459.22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1 677 193.27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992 459.03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992 458.97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1 677 193.43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992 422.92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1 677 216.87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992 397.59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1 677 177.55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992 397.48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1 677 177.34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992 394.98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1 677 173.38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992 401.72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1 677 167.61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992 431.02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1 677 163.45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992 439.02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1 677 161.49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:ЗУ50</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992 383.77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1 677 243.09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992 353.33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1 677 262.68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992 333.95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992 362.16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1 677 213.6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992 363.92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1 677 212.55</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:ЗУ51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992 293.86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992 291.28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1 677 291.93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992 278.53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1 677 289.38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1 677 276.45</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992 148.09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992 113.87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1 677 009.92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992 111.22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1 677 011.64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992 103.53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1 676 981.58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992 140.81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1 676 957.77</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992 530.99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1 677 363.26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992 530.96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1 677 363.28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992 500.70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1 677 385.4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992 498.32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1 677 382.19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1 677 338.8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992 501.64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1 677 318.44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992 528.99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1 677 360.33</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:ЗУ54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992 405.72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1 677 449.06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992 405.60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1 677 449.14</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992 381.20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1 677 466.61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992 375.05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1 677 457.42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992 351.24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1 677 421.18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992 376.93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1 677 404.78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992 399.90</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1 677 440.64</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rPr>
            </w:pPr>
            <w:r w:rsidRPr="00EE7727">
              <w:rPr>
                <w:rFonts w:ascii="PT Astra Serif" w:hAnsi="PT Astra Serif"/>
                <w:b/>
                <w:color w:val="000000"/>
              </w:rPr>
              <w:t>:ЗУ55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992 577.11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1 677 218.52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992 560.03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1 677 229.07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992 561.21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1 677 238.65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992 566.4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1 677 247.25</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992 571.36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1 677 252.67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992 547.54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1 677 266.41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992 544.17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1 677 260.86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992 541.08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1 677 255.79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992 538.74</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1 677 253.11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992 537.22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1 677 250.78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992 534.37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1 677 248.81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12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992 526.56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1 677 235.39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992 520.08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1 677 224.86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992 527.02</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1 677 219.53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992 544.5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1 677 208.12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992 546.13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1 677 207.1</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992 548.87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1 677 205.59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992 550.96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1 677 204.79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19</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992 554.28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1 677 203.68</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20</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992 563.6</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1 677 196.31</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b/>
                <w:color w:val="000000"/>
                <w:lang w:val="en-US"/>
              </w:rPr>
            </w:pPr>
            <w:r w:rsidRPr="00EE7727">
              <w:rPr>
                <w:rFonts w:ascii="PT Astra Serif" w:hAnsi="PT Astra Serif"/>
                <w:b/>
                <w:color w:val="000000"/>
              </w:rPr>
              <w:t>:ЗУ56</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992 586.41</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1 677 325.62</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992 555.25</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1 677 346.73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992 552.57</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1 677 342.77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992 527.3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1 677 302.99</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992 558.58</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1 677 282.67</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992 575.29</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1 677 308.43</w:t>
            </w:r>
          </w:p>
        </w:tc>
      </w:tr>
      <w:tr w:rsidR="00EE7727" w:rsidRPr="00EE7727" w:rsidTr="00EE7727">
        <w:trPr>
          <w:trHeight w:val="20"/>
          <w:jc w:val="center"/>
        </w:trPr>
        <w:tc>
          <w:tcPr>
            <w:tcW w:w="1081" w:type="dxa"/>
            <w:tcBorders>
              <w:top w:val="nil"/>
              <w:left w:val="single" w:sz="4" w:space="0" w:color="auto"/>
              <w:bottom w:val="single" w:sz="4" w:space="0" w:color="auto"/>
              <w:right w:val="single" w:sz="4" w:space="0" w:color="auto"/>
            </w:tcBorders>
            <w:noWrap/>
            <w:vAlign w:val="center"/>
            <w:hideMark/>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992 584.23</w:t>
            </w:r>
          </w:p>
        </w:tc>
        <w:tc>
          <w:tcPr>
            <w:tcW w:w="1701" w:type="dxa"/>
            <w:tcBorders>
              <w:top w:val="nil"/>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1 677 322.15</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:ЗУ57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992 479.61</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1 677 399.49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992 456.1</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1 677 415.19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992 450.6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1 677 407.33</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992 428.78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1 677 371.26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992 454.05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1 677 354.64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992 471.25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1 677 380.1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992 469.06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1 677 381.73</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992 475.19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1 677 392.66</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:ЗУ58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992 456.1</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1 677 415.19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992 455.46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1 677 415.62</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992 261.83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1 677 021.25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1 677 021.65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992 245.08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1 676 996.08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992 245.63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1 676 995.71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992 270.99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1 676 978.77</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:ЗУ59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992 355.25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1 677 484.65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992 330.67</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1 677 500.49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992 326.23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1 677 494.05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992 323.66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1 677 490.49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992 299.25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1 677 455.02</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992 325.74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1 677 438.41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992 348.46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1 677 473.27</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:ЗУ60</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992 705.48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1 677 040.64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992 703.9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1 677 041.04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992 700.24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1 677 041.68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992 696.72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1 677 042.24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992 692.92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1 677 042.48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992 689.52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1 677 042.56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992 686.32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1 677 042.48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8</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992 683.26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1 677 042.24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992 680.72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1 677 042.08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10</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992 676.84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1 677 041.56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992 671.62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1 677 040.96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992 668.58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1 677 040.44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992 663.00</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1 677 039.27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992 655.64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1 677 037.79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992 644.2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1 677 035.35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992 555.8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1 677 016.06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17</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992 577.22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1 677 002.21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18</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992 647.92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1 676 959.77</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:ЗУ61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992 298.17</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1 676 854.09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992 272.79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1 676 870.57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992 272.21</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1 676 870.95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992 256.77</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1 676 845.52</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992 281.92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1 676 829.14</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:ЗУ62</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992 268.35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1 676 908.57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992 267.84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1 676 908.88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992 242.77</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1 676 924.99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992 226.8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1 676 900.74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992 252.52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1 676 884.74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992 252.96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1 676 884.46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992 258.48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1 676 893.02</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:ЗУ63</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992 284.37</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1 676 933.82</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992 258.98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1 676 950.89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992 242.77</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1 676 924.99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992 267.84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1 676 908.88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992 268.35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1 676 908.57</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:ЗУ64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992 287.54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1 677 004.2</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992 261.83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1 677 021.25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992 261.2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1 677 021.65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992 245.08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1 676 996.08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992 245.63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1 676 995.71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992 270.99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1 676 978.77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992 271.23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1 676 979.14</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:ЗУ65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992 270.99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1 676 978.77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992 245.63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1 676 995.71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992 245.08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1 676 996.08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992 229.11</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1 676 970.73</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992 254.4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1 676 954.06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lastRenderedPageBreak/>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992 258.18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1 676 959.69</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:ЗУ66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992 498.04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1 677 102.12</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992 497.19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1 677 102.6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992 458.78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1 677 126.08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992 441.05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1 677 097.08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992 479.44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1 677 073.57</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b/>
                <w:bCs/>
                <w:color w:val="000000"/>
              </w:rPr>
              <w:t>:ЗУ67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992 442.26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1 676 689.49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992 392.00</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1 676 721.97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992 362.36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1 676 675.24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992 342.92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1 676 642.86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992 315.06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1 676 601.30</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b/>
                <w:bCs/>
              </w:rPr>
            </w:pPr>
            <w:r w:rsidRPr="00EE7727">
              <w:rPr>
                <w:rFonts w:ascii="PT Astra Serif" w:hAnsi="PT Astra Serif"/>
                <w:b/>
                <w:bCs/>
              </w:rPr>
              <w:t>:ЗУ75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992 555.25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1 677 346.73</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992 530.99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1 677 363.26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992 528.99</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1 677 360.33</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992 501.64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1 677 318.44</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992 527.3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1 677 302.99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992 552.57</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1 677 342.77</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b/>
                <w:bCs/>
              </w:rPr>
              <w:t>:ЗУ76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992 381.2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1 677 466.61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992 355.25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1 677 484.65</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992 348.46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1 677 473.27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992 325.74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1 677 438.41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992 351.24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1 677 421.18</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992 375.05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1 677 457.42</w:t>
            </w:r>
          </w:p>
        </w:tc>
      </w:tr>
      <w:tr w:rsidR="00EE7727" w:rsidRPr="00EE7727" w:rsidTr="00EE7727">
        <w:trPr>
          <w:trHeight w:val="20"/>
          <w:jc w:val="center"/>
        </w:trPr>
        <w:tc>
          <w:tcPr>
            <w:tcW w:w="4669" w:type="dxa"/>
            <w:gridSpan w:val="3"/>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b/>
                <w:bCs/>
              </w:rPr>
              <w:t>:ЗУ77</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992 330.67</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1 677 500.49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2</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992 306.34</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1 677 517.89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3</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992 301.42</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1 677 511.1</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4</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992 273.8</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1 677 472.06</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5</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992 299.25</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1 677 455.02</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6</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992 323.66</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1 677 490.49</w:t>
            </w:r>
          </w:p>
        </w:tc>
      </w:tr>
      <w:tr w:rsidR="00EE7727" w:rsidRPr="00EE7727" w:rsidTr="00EE7727">
        <w:trPr>
          <w:trHeight w:val="20"/>
          <w:jc w:val="center"/>
        </w:trPr>
        <w:tc>
          <w:tcPr>
            <w:tcW w:w="1081" w:type="dxa"/>
            <w:tcBorders>
              <w:top w:val="single" w:sz="4" w:space="0" w:color="auto"/>
              <w:left w:val="single" w:sz="4" w:space="0" w:color="auto"/>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7</w:t>
            </w:r>
          </w:p>
        </w:tc>
        <w:tc>
          <w:tcPr>
            <w:tcW w:w="1887"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992 326.23</w:t>
            </w:r>
          </w:p>
        </w:tc>
        <w:tc>
          <w:tcPr>
            <w:tcW w:w="1701" w:type="dxa"/>
            <w:tcBorders>
              <w:top w:val="single" w:sz="4" w:space="0" w:color="auto"/>
              <w:left w:val="nil"/>
              <w:bottom w:val="single" w:sz="4" w:space="0" w:color="auto"/>
              <w:right w:val="single" w:sz="4" w:space="0" w:color="auto"/>
            </w:tcBorders>
            <w:noWrap/>
          </w:tcPr>
          <w:p w:rsidR="00EE7727" w:rsidRPr="00EE7727" w:rsidRDefault="00EE7727" w:rsidP="00EE7727">
            <w:pPr>
              <w:jc w:val="center"/>
              <w:rPr>
                <w:rFonts w:ascii="PT Astra Serif" w:hAnsi="PT Astra Serif"/>
              </w:rPr>
            </w:pPr>
            <w:r w:rsidRPr="00EE7727">
              <w:rPr>
                <w:rFonts w:ascii="PT Astra Serif" w:hAnsi="PT Astra Serif"/>
              </w:rPr>
              <w:t>1 677 494.05</w:t>
            </w:r>
          </w:p>
        </w:tc>
      </w:tr>
    </w:tbl>
    <w:p w:rsidR="00EE7727" w:rsidRDefault="00EE7727" w:rsidP="00EE7727">
      <w:pPr>
        <w:spacing w:line="276" w:lineRule="auto"/>
        <w:rPr>
          <w:rFonts w:ascii="PT Astra Serif" w:hAnsi="PT Astra Serif"/>
          <w:sz w:val="28"/>
          <w:szCs w:val="28"/>
        </w:rPr>
        <w:sectPr w:rsidR="00EE7727" w:rsidSect="00EE7727">
          <w:type w:val="continuous"/>
          <w:pgSz w:w="11907" w:h="16839" w:code="9"/>
          <w:pgMar w:top="1134" w:right="851" w:bottom="1134" w:left="1701" w:header="709" w:footer="709" w:gutter="0"/>
          <w:cols w:num="2"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1519"/>
        <w:gridCol w:w="2068"/>
      </w:tblGrid>
      <w:tr w:rsidR="00EE7727" w:rsidRPr="00EE7727" w:rsidTr="009B6CDD">
        <w:trPr>
          <w:tblHeader/>
          <w:jc w:val="center"/>
        </w:trPr>
        <w:tc>
          <w:tcPr>
            <w:tcW w:w="976" w:type="dxa"/>
            <w:noWrap/>
            <w:vAlign w:val="center"/>
          </w:tcPr>
          <w:p w:rsidR="00EE7727" w:rsidRPr="00EE7727" w:rsidRDefault="00EE7727" w:rsidP="00EE7727">
            <w:pPr>
              <w:jc w:val="center"/>
              <w:rPr>
                <w:rFonts w:ascii="PT Astra Serif" w:hAnsi="PT Astra Serif"/>
                <w:b/>
                <w:bCs/>
                <w:color w:val="000000"/>
              </w:rPr>
            </w:pPr>
            <w:proofErr w:type="spellStart"/>
            <w:r w:rsidRPr="00EE7727">
              <w:rPr>
                <w:rFonts w:ascii="PT Astra Serif" w:hAnsi="PT Astra Serif"/>
                <w:b/>
                <w:bCs/>
                <w:color w:val="000000"/>
              </w:rPr>
              <w:lastRenderedPageBreak/>
              <w:t>N_точки</w:t>
            </w:r>
            <w:proofErr w:type="spellEnd"/>
          </w:p>
        </w:tc>
        <w:tc>
          <w:tcPr>
            <w:tcW w:w="1609" w:type="dxa"/>
            <w:noWrap/>
            <w:vAlign w:val="center"/>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 xml:space="preserve">Х, м </w:t>
            </w:r>
          </w:p>
        </w:tc>
        <w:tc>
          <w:tcPr>
            <w:tcW w:w="1954" w:type="dxa"/>
            <w:noWrap/>
            <w:vAlign w:val="center"/>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 xml:space="preserve">У, </w:t>
            </w:r>
            <w:proofErr w:type="gramStart"/>
            <w:r w:rsidRPr="00EE7727">
              <w:rPr>
                <w:rFonts w:ascii="PT Astra Serif" w:hAnsi="PT Astra Serif"/>
                <w:b/>
                <w:bCs/>
                <w:color w:val="000000"/>
              </w:rPr>
              <w:t>м</w:t>
            </w:r>
            <w:proofErr w:type="gramEnd"/>
          </w:p>
        </w:tc>
      </w:tr>
      <w:tr w:rsidR="00EE7727" w:rsidRPr="00EE7727" w:rsidTr="009B6CDD">
        <w:trPr>
          <w:jc w:val="center"/>
        </w:trPr>
        <w:tc>
          <w:tcPr>
            <w:tcW w:w="4539" w:type="dxa"/>
            <w:gridSpan w:val="3"/>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2 Этап</w:t>
            </w:r>
          </w:p>
        </w:tc>
      </w:tr>
      <w:tr w:rsidR="00EE7727" w:rsidRPr="00EE7727" w:rsidTr="009B6CDD">
        <w:trPr>
          <w:jc w:val="center"/>
        </w:trPr>
        <w:tc>
          <w:tcPr>
            <w:tcW w:w="4539" w:type="dxa"/>
            <w:gridSpan w:val="3"/>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:ЗУ70</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w:t>
            </w:r>
          </w:p>
        </w:tc>
        <w:tc>
          <w:tcPr>
            <w:tcW w:w="1609" w:type="dxa"/>
            <w:noWrap/>
          </w:tcPr>
          <w:p w:rsidR="00EE7727" w:rsidRPr="00EE7727" w:rsidRDefault="00EE7727" w:rsidP="00EE7727">
            <w:pPr>
              <w:jc w:val="center"/>
              <w:rPr>
                <w:rFonts w:ascii="PT Astra Serif" w:hAnsi="PT Astra Serif"/>
              </w:rPr>
            </w:pPr>
            <w:r w:rsidRPr="00EE7727">
              <w:rPr>
                <w:rFonts w:ascii="PT Astra Serif" w:hAnsi="PT Astra Serif"/>
              </w:rPr>
              <w:t>992 350.72</w:t>
            </w:r>
          </w:p>
        </w:tc>
        <w:tc>
          <w:tcPr>
            <w:tcW w:w="1954" w:type="dxa"/>
            <w:noWrap/>
          </w:tcPr>
          <w:p w:rsidR="00EE7727" w:rsidRPr="00EE7727" w:rsidRDefault="00EE7727" w:rsidP="00EE7727">
            <w:pPr>
              <w:jc w:val="center"/>
              <w:rPr>
                <w:rFonts w:ascii="PT Astra Serif" w:hAnsi="PT Astra Serif"/>
              </w:rPr>
            </w:pPr>
            <w:r w:rsidRPr="00EE7727">
              <w:rPr>
                <w:rFonts w:ascii="PT Astra Serif" w:hAnsi="PT Astra Serif"/>
              </w:rPr>
              <w:t>1 677 060.65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w:t>
            </w:r>
          </w:p>
        </w:tc>
        <w:tc>
          <w:tcPr>
            <w:tcW w:w="1609" w:type="dxa"/>
            <w:noWrap/>
          </w:tcPr>
          <w:p w:rsidR="00EE7727" w:rsidRPr="00EE7727" w:rsidRDefault="00EE7727" w:rsidP="00EE7727">
            <w:pPr>
              <w:jc w:val="center"/>
              <w:rPr>
                <w:rFonts w:ascii="PT Astra Serif" w:hAnsi="PT Astra Serif"/>
              </w:rPr>
            </w:pPr>
            <w:r w:rsidRPr="00EE7727">
              <w:rPr>
                <w:rFonts w:ascii="PT Astra Serif" w:hAnsi="PT Astra Serif"/>
              </w:rPr>
              <w:t>992 328.91</w:t>
            </w:r>
          </w:p>
        </w:tc>
        <w:tc>
          <w:tcPr>
            <w:tcW w:w="1954" w:type="dxa"/>
            <w:noWrap/>
          </w:tcPr>
          <w:p w:rsidR="00EE7727" w:rsidRPr="00EE7727" w:rsidRDefault="00EE7727" w:rsidP="00EE7727">
            <w:pPr>
              <w:jc w:val="center"/>
              <w:rPr>
                <w:rFonts w:ascii="PT Astra Serif" w:hAnsi="PT Astra Serif"/>
              </w:rPr>
            </w:pPr>
            <w:r w:rsidRPr="00EE7727">
              <w:rPr>
                <w:rFonts w:ascii="PT Astra Serif" w:hAnsi="PT Astra Serif"/>
              </w:rPr>
              <w:t>1 677 074.53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w:t>
            </w:r>
          </w:p>
        </w:tc>
        <w:tc>
          <w:tcPr>
            <w:tcW w:w="1609" w:type="dxa"/>
            <w:noWrap/>
          </w:tcPr>
          <w:p w:rsidR="00EE7727" w:rsidRPr="00EE7727" w:rsidRDefault="00EE7727" w:rsidP="00EE7727">
            <w:pPr>
              <w:jc w:val="center"/>
              <w:rPr>
                <w:rFonts w:ascii="PT Astra Serif" w:hAnsi="PT Astra Serif"/>
              </w:rPr>
            </w:pPr>
            <w:r w:rsidRPr="00EE7727">
              <w:rPr>
                <w:rFonts w:ascii="PT Astra Serif" w:hAnsi="PT Astra Serif"/>
              </w:rPr>
              <w:t>992 318.42</w:t>
            </w:r>
          </w:p>
        </w:tc>
        <w:tc>
          <w:tcPr>
            <w:tcW w:w="1954" w:type="dxa"/>
            <w:noWrap/>
          </w:tcPr>
          <w:p w:rsidR="00EE7727" w:rsidRPr="00EE7727" w:rsidRDefault="00EE7727" w:rsidP="00EE7727">
            <w:pPr>
              <w:jc w:val="center"/>
              <w:rPr>
                <w:rFonts w:ascii="PT Astra Serif" w:hAnsi="PT Astra Serif"/>
              </w:rPr>
            </w:pPr>
            <w:r w:rsidRPr="00EE7727">
              <w:rPr>
                <w:rFonts w:ascii="PT Astra Serif" w:hAnsi="PT Astra Serif"/>
              </w:rPr>
              <w:t>1 677 059.17</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w:t>
            </w:r>
          </w:p>
        </w:tc>
        <w:tc>
          <w:tcPr>
            <w:tcW w:w="1609" w:type="dxa"/>
            <w:noWrap/>
          </w:tcPr>
          <w:p w:rsidR="00EE7727" w:rsidRPr="00EE7727" w:rsidRDefault="00EE7727" w:rsidP="00EE7727">
            <w:pPr>
              <w:jc w:val="center"/>
              <w:rPr>
                <w:rFonts w:ascii="PT Astra Serif" w:hAnsi="PT Astra Serif"/>
              </w:rPr>
            </w:pPr>
            <w:r w:rsidRPr="00EE7727">
              <w:rPr>
                <w:rFonts w:ascii="PT Astra Serif" w:hAnsi="PT Astra Serif"/>
              </w:rPr>
              <w:t>992 296.72</w:t>
            </w:r>
          </w:p>
        </w:tc>
        <w:tc>
          <w:tcPr>
            <w:tcW w:w="1954" w:type="dxa"/>
            <w:noWrap/>
          </w:tcPr>
          <w:p w:rsidR="00EE7727" w:rsidRPr="00EE7727" w:rsidRDefault="00EE7727" w:rsidP="00EE7727">
            <w:pPr>
              <w:jc w:val="center"/>
              <w:rPr>
                <w:rFonts w:ascii="PT Astra Serif" w:hAnsi="PT Astra Serif"/>
              </w:rPr>
            </w:pPr>
            <w:r w:rsidRPr="00EE7727">
              <w:rPr>
                <w:rFonts w:ascii="PT Astra Serif" w:hAnsi="PT Astra Serif"/>
              </w:rPr>
              <w:t>1 677 072.86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w:t>
            </w:r>
          </w:p>
        </w:tc>
        <w:tc>
          <w:tcPr>
            <w:tcW w:w="1609" w:type="dxa"/>
            <w:noWrap/>
          </w:tcPr>
          <w:p w:rsidR="00EE7727" w:rsidRPr="00EE7727" w:rsidRDefault="00EE7727" w:rsidP="00EE7727">
            <w:pPr>
              <w:jc w:val="center"/>
              <w:rPr>
                <w:rFonts w:ascii="PT Astra Serif" w:hAnsi="PT Astra Serif"/>
              </w:rPr>
            </w:pPr>
            <w:r w:rsidRPr="00EE7727">
              <w:rPr>
                <w:rFonts w:ascii="PT Astra Serif" w:hAnsi="PT Astra Serif"/>
              </w:rPr>
              <w:t>992 294.94</w:t>
            </w:r>
          </w:p>
        </w:tc>
        <w:tc>
          <w:tcPr>
            <w:tcW w:w="1954" w:type="dxa"/>
            <w:noWrap/>
          </w:tcPr>
          <w:p w:rsidR="00EE7727" w:rsidRPr="00EE7727" w:rsidRDefault="00EE7727" w:rsidP="00EE7727">
            <w:pPr>
              <w:jc w:val="center"/>
              <w:rPr>
                <w:rFonts w:ascii="PT Astra Serif" w:hAnsi="PT Astra Serif"/>
              </w:rPr>
            </w:pPr>
            <w:r w:rsidRPr="00EE7727">
              <w:rPr>
                <w:rFonts w:ascii="PT Astra Serif" w:hAnsi="PT Astra Serif"/>
              </w:rPr>
              <w:t>1 677 070.34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w:t>
            </w:r>
          </w:p>
        </w:tc>
        <w:tc>
          <w:tcPr>
            <w:tcW w:w="1609" w:type="dxa"/>
            <w:noWrap/>
          </w:tcPr>
          <w:p w:rsidR="00EE7727" w:rsidRPr="00EE7727" w:rsidRDefault="00EE7727" w:rsidP="00EE7727">
            <w:pPr>
              <w:jc w:val="center"/>
              <w:rPr>
                <w:rFonts w:ascii="PT Astra Serif" w:hAnsi="PT Astra Serif"/>
              </w:rPr>
            </w:pPr>
            <w:r w:rsidRPr="00EE7727">
              <w:rPr>
                <w:rFonts w:ascii="PT Astra Serif" w:hAnsi="PT Astra Serif"/>
              </w:rPr>
              <w:t>992 339.1</w:t>
            </w:r>
          </w:p>
        </w:tc>
        <w:tc>
          <w:tcPr>
            <w:tcW w:w="1954" w:type="dxa"/>
            <w:noWrap/>
          </w:tcPr>
          <w:p w:rsidR="00EE7727" w:rsidRPr="00EE7727" w:rsidRDefault="00EE7727" w:rsidP="00EE7727">
            <w:pPr>
              <w:jc w:val="center"/>
              <w:rPr>
                <w:rFonts w:ascii="PT Astra Serif" w:hAnsi="PT Astra Serif"/>
              </w:rPr>
            </w:pPr>
            <w:r w:rsidRPr="00EE7727">
              <w:rPr>
                <w:rFonts w:ascii="PT Astra Serif" w:hAnsi="PT Astra Serif"/>
              </w:rPr>
              <w:t>1 677 041.68</w:t>
            </w:r>
          </w:p>
        </w:tc>
      </w:tr>
      <w:tr w:rsidR="00EE7727" w:rsidRPr="00EE7727" w:rsidTr="009B6CDD">
        <w:trPr>
          <w:jc w:val="center"/>
        </w:trPr>
        <w:tc>
          <w:tcPr>
            <w:tcW w:w="4539" w:type="dxa"/>
            <w:gridSpan w:val="3"/>
            <w:noWrap/>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:ЗУ71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992 400.14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1 677 139.75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992 389.46</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1 677 146.24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992 387.54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1 677 147.44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992 360.64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1 677 163.93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992 356.66</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1 677 163.89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992 348.1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1 677 150.96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7</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992 390.18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1 677 124.34</w:t>
            </w:r>
          </w:p>
        </w:tc>
      </w:tr>
      <w:tr w:rsidR="00EE7727" w:rsidRPr="00EE7727" w:rsidTr="009B6CDD">
        <w:trPr>
          <w:jc w:val="center"/>
        </w:trPr>
        <w:tc>
          <w:tcPr>
            <w:tcW w:w="4539" w:type="dxa"/>
            <w:gridSpan w:val="3"/>
            <w:noWrap/>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:ЗУ72</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992 328.9</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1 677 074.54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992 307.11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1 677 089.23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992 296.72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1 677 072.86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992 318.42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1 677 059.17</w:t>
            </w:r>
          </w:p>
        </w:tc>
      </w:tr>
      <w:tr w:rsidR="00EE7727" w:rsidRPr="00EE7727" w:rsidTr="009B6CDD">
        <w:trPr>
          <w:jc w:val="center"/>
        </w:trPr>
        <w:tc>
          <w:tcPr>
            <w:tcW w:w="4539" w:type="dxa"/>
            <w:gridSpan w:val="3"/>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lastRenderedPageBreak/>
              <w:t>:ЗУ73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992 401.72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1 677 167.61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992 394.98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1 677 173.38</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992 385.46</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1 677 179.86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992 375.2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1 677 186.87</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992 360.64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1 677 163.93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992 387.54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1 677 147.44</w:t>
            </w:r>
          </w:p>
        </w:tc>
      </w:tr>
      <w:tr w:rsidR="00EE7727" w:rsidRPr="00EE7727" w:rsidTr="009B6CDD">
        <w:trPr>
          <w:jc w:val="center"/>
        </w:trPr>
        <w:tc>
          <w:tcPr>
            <w:tcW w:w="4539" w:type="dxa"/>
            <w:gridSpan w:val="3"/>
            <w:noWrap/>
          </w:tcPr>
          <w:p w:rsidR="00EE7727" w:rsidRPr="00EE7727" w:rsidRDefault="00EE7727" w:rsidP="00EE7727">
            <w:pPr>
              <w:jc w:val="center"/>
              <w:rPr>
                <w:rFonts w:ascii="PT Astra Serif" w:hAnsi="PT Astra Serif"/>
                <w:color w:val="000000"/>
              </w:rPr>
            </w:pPr>
            <w:r w:rsidRPr="00EE7727">
              <w:rPr>
                <w:rFonts w:ascii="PT Astra Serif" w:hAnsi="PT Astra Serif"/>
                <w:b/>
                <w:bCs/>
                <w:color w:val="000000"/>
              </w:rPr>
              <w:t>:ЗУ74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992 422.92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1 677 216.87</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992 401.04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1 677 231.1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992 375.08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1 677 191.59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992 377.24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1 677 190.15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992 375.2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1 677 186.87</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992 385.46</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1 677 179.86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7</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992 394.98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1 677 173.38</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8</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992 397.48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1 677 177.34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992 397.59</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1 677 177.55</w:t>
            </w:r>
          </w:p>
        </w:tc>
      </w:tr>
      <w:tr w:rsidR="00EE7727" w:rsidRPr="00EE7727" w:rsidTr="009B6CDD">
        <w:trPr>
          <w:jc w:val="center"/>
        </w:trPr>
        <w:tc>
          <w:tcPr>
            <w:tcW w:w="4539" w:type="dxa"/>
            <w:gridSpan w:val="3"/>
            <w:noWrap/>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3 этап</w:t>
            </w:r>
          </w:p>
        </w:tc>
      </w:tr>
      <w:tr w:rsidR="00EE7727" w:rsidRPr="00EE7727" w:rsidTr="009B6CDD">
        <w:trPr>
          <w:jc w:val="center"/>
        </w:trPr>
        <w:tc>
          <w:tcPr>
            <w:tcW w:w="4539" w:type="dxa"/>
            <w:gridSpan w:val="3"/>
            <w:noWrap/>
          </w:tcPr>
          <w:p w:rsidR="00EE7727" w:rsidRPr="00EE7727" w:rsidRDefault="00EE7727" w:rsidP="00EE7727">
            <w:pPr>
              <w:jc w:val="center"/>
              <w:rPr>
                <w:rFonts w:ascii="PT Astra Serif" w:hAnsi="PT Astra Serif"/>
                <w:b/>
                <w:bCs/>
                <w:color w:val="000000"/>
              </w:rPr>
            </w:pPr>
            <w:r w:rsidRPr="00EE7727">
              <w:rPr>
                <w:rFonts w:ascii="PT Astra Serif" w:hAnsi="PT Astra Serif"/>
                <w:b/>
                <w:bCs/>
                <w:color w:val="000000"/>
              </w:rPr>
              <w:t>:ЗУ80</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992 500.7</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1 677 385.4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992 479.61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1 677 399.49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lastRenderedPageBreak/>
              <w:t>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992 475.19</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1 677 392.66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992 469.06</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1 677 381.73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992 471.25</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1 677 380.1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992 454.05</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1 677 354.64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7</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992 442.12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1 677 333.63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8</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992 420.43</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1 677 299.47</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992 418.53</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1 677 296.54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10</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992 399.44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1 677 267.21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992 398.55</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1 677 267.77</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992 396.54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1 677 264.02</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992 383.77</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1 677 243.09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992 363.92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1 677 212.55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992 344.68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1 677 182.05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992 327.73</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1 677 155.8</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17</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992 311.49</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1 677 131.34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18</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992 295.92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1 677 106.36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19</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992 279.04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1 677 080.68</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20</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992 265.32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1 677 059.33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992 221.12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1 676 994.76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992 210.88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1 676 978.39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992 212.54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1 676 989.12</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992 228.78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1 677 080.75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992 229.42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1 677 082.39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992 212.28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1 677 093.36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27</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992 212.27</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1 677 093.35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28</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992 212.29</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1 677 093.34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29</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992 204.41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1 677 059.51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30</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992 208.18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1 677 057.11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992 201.68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1 677 025.83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992 195.07</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1 676 993.27</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992 195.58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1 676 985.79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lastRenderedPageBreak/>
              <w:t>34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992 195.72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1 676 984.43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992 195.46</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1 676 976.94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992 194.12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1 676 971.48</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37</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992 188.53</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1 676 961.89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38</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992 177.54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1 676 933.28</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39</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992 161.01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1 676 906.81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40</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992 178.51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1 676 894.93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992 195.89</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1 676 920.52</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992 212.41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1 676 945.53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992 229.11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1 676 970.73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992 245.08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1 676 996.08</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992 261.2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1 677 021.65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992 279.82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1 677 050.04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47</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992 279.82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1 677 050.05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48</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992 294.94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1 677 070.34</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49</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992 296.72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1 677 072.86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50</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992 307.11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1 677 089.23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992 348.1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1 677 150.96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992 356.67</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1 677 163.91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992 360.64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1 677 163.93</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54</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992 375.2</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1 677 186.87</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55</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992 377.24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1 677 190.15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56</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992 375.08</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1 677 191.59</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57</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992 401.04</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1 677 231.1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58</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992 415.11</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1 677 251.81</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59</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992 436.37</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1 677 283.56</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60</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992 438.9</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1 677 288.35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61</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992 460.57</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1 677 322.15</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62</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992 470.5</w:t>
            </w:r>
          </w:p>
        </w:tc>
        <w:tc>
          <w:tcPr>
            <w:tcW w:w="1954"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1 677 338.8</w:t>
            </w:r>
          </w:p>
        </w:tc>
      </w:tr>
      <w:tr w:rsidR="00EE7727" w:rsidRPr="00EE7727" w:rsidTr="009B6CDD">
        <w:trPr>
          <w:jc w:val="center"/>
        </w:trPr>
        <w:tc>
          <w:tcPr>
            <w:tcW w:w="976"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63</w:t>
            </w:r>
          </w:p>
        </w:tc>
        <w:tc>
          <w:tcPr>
            <w:tcW w:w="1609" w:type="dxa"/>
            <w:noWrap/>
          </w:tcPr>
          <w:p w:rsidR="00EE7727" w:rsidRPr="00EE7727" w:rsidRDefault="00EE7727" w:rsidP="00EE7727">
            <w:pPr>
              <w:jc w:val="center"/>
              <w:rPr>
                <w:rFonts w:ascii="PT Astra Serif" w:hAnsi="PT Astra Serif"/>
                <w:color w:val="000000"/>
              </w:rPr>
            </w:pPr>
            <w:r w:rsidRPr="00EE7727">
              <w:rPr>
                <w:rFonts w:ascii="PT Astra Serif" w:hAnsi="PT Astra Serif"/>
                <w:color w:val="000000"/>
              </w:rPr>
              <w:t>992 498.32</w:t>
            </w:r>
          </w:p>
        </w:tc>
        <w:tc>
          <w:tcPr>
            <w:tcW w:w="1954" w:type="dxa"/>
            <w:noWrap/>
          </w:tcPr>
          <w:p w:rsidR="00EE7727" w:rsidRPr="00DE5EBC" w:rsidRDefault="00EE7727" w:rsidP="00DE5EBC">
            <w:pPr>
              <w:pStyle w:val="ac"/>
              <w:numPr>
                <w:ilvl w:val="0"/>
                <w:numId w:val="44"/>
              </w:numPr>
              <w:jc w:val="center"/>
              <w:rPr>
                <w:rFonts w:ascii="PT Astra Serif" w:hAnsi="PT Astra Serif"/>
                <w:color w:val="000000"/>
              </w:rPr>
            </w:pPr>
            <w:r w:rsidRPr="00DE5EBC">
              <w:rPr>
                <w:rFonts w:ascii="PT Astra Serif" w:hAnsi="PT Astra Serif"/>
                <w:color w:val="000000"/>
              </w:rPr>
              <w:t>677 382.19</w:t>
            </w:r>
          </w:p>
        </w:tc>
      </w:tr>
    </w:tbl>
    <w:p w:rsidR="00EE7727" w:rsidRDefault="00EE7727" w:rsidP="00DE5EBC">
      <w:pPr>
        <w:pStyle w:val="S2"/>
        <w:spacing w:after="0" w:line="276" w:lineRule="auto"/>
        <w:jc w:val="center"/>
        <w:rPr>
          <w:rFonts w:ascii="PT Astra Serif" w:hAnsi="PT Astra Serif"/>
          <w:szCs w:val="28"/>
        </w:rPr>
        <w:sectPr w:rsidR="00EE7727" w:rsidSect="00EE7727">
          <w:type w:val="continuous"/>
          <w:pgSz w:w="11907" w:h="16839" w:code="9"/>
          <w:pgMar w:top="1134" w:right="851" w:bottom="1134" w:left="1701" w:header="709" w:footer="709" w:gutter="0"/>
          <w:cols w:num="2" w:space="708"/>
          <w:docGrid w:linePitch="360"/>
        </w:sectPr>
      </w:pPr>
    </w:p>
    <w:p w:rsidR="00DE5EBC" w:rsidRDefault="00DE5EBC" w:rsidP="00DE5EBC">
      <w:pPr>
        <w:pStyle w:val="2"/>
        <w:spacing w:after="0"/>
        <w:jc w:val="left"/>
        <w:rPr>
          <w:b/>
          <w:sz w:val="24"/>
          <w:lang w:val="ru-RU"/>
        </w:rPr>
      </w:pPr>
      <w:bookmarkStart w:id="69" w:name="_Toc221059926"/>
    </w:p>
    <w:p w:rsidR="00DE5EBC" w:rsidRPr="00DE5EBC" w:rsidRDefault="00DE5EBC" w:rsidP="00DE5EBC">
      <w:pPr>
        <w:pStyle w:val="2"/>
        <w:spacing w:after="0"/>
        <w:ind w:firstLine="709"/>
        <w:jc w:val="both"/>
        <w:rPr>
          <w:rFonts w:ascii="PT Astra Serif" w:hAnsi="PT Astra Serif"/>
          <w:sz w:val="28"/>
          <w:szCs w:val="28"/>
        </w:rPr>
      </w:pPr>
      <w:r>
        <w:rPr>
          <w:rFonts w:ascii="PT Astra Serif" w:hAnsi="PT Astra Serif"/>
          <w:sz w:val="28"/>
          <w:szCs w:val="28"/>
          <w:lang w:val="ru-RU"/>
        </w:rPr>
        <w:t>9. С</w:t>
      </w:r>
      <w:r w:rsidRPr="00DE5EBC">
        <w:rPr>
          <w:rFonts w:ascii="PT Astra Serif" w:hAnsi="PT Astra Serif"/>
          <w:sz w:val="28"/>
          <w:szCs w:val="28"/>
        </w:rPr>
        <w:t>ведения о границе территории, в отношении которой утвержден проект межевания, содержащие перечень координат характерных точек этой границы</w:t>
      </w:r>
      <w:bookmarkEnd w:id="69"/>
    </w:p>
    <w:p w:rsidR="00DE5EBC" w:rsidRPr="00DE5EBC" w:rsidRDefault="00DE5EBC" w:rsidP="00DE5EBC">
      <w:pPr>
        <w:tabs>
          <w:tab w:val="left" w:pos="284"/>
        </w:tabs>
        <w:spacing w:line="276" w:lineRule="auto"/>
        <w:ind w:firstLine="567"/>
        <w:jc w:val="right"/>
        <w:rPr>
          <w:rFonts w:ascii="PT Astra Serif" w:hAnsi="PT Astra Serif"/>
          <w:sz w:val="28"/>
          <w:szCs w:val="28"/>
        </w:rPr>
      </w:pPr>
      <w:r w:rsidRPr="00DE5EBC">
        <w:rPr>
          <w:rFonts w:ascii="PT Astra Serif" w:hAnsi="PT Astra Serif"/>
          <w:sz w:val="28"/>
          <w:szCs w:val="28"/>
        </w:rPr>
        <w:t>Таблица 4</w:t>
      </w:r>
    </w:p>
    <w:p w:rsidR="00DE5EBC" w:rsidRDefault="00DE5EBC" w:rsidP="00DE5EBC">
      <w:pPr>
        <w:jc w:val="center"/>
        <w:rPr>
          <w:rFonts w:ascii="PT Astra Serif" w:hAnsi="PT Astra Serif"/>
          <w:sz w:val="28"/>
          <w:szCs w:val="28"/>
        </w:rPr>
      </w:pPr>
      <w:r w:rsidRPr="00DE5EBC">
        <w:rPr>
          <w:rFonts w:ascii="PT Astra Serif" w:hAnsi="PT Astra Serif"/>
          <w:sz w:val="28"/>
          <w:szCs w:val="28"/>
        </w:rPr>
        <w:t>Сведения о границе территории, в отношении которой утвержден проект межевания</w:t>
      </w:r>
    </w:p>
    <w:p w:rsidR="00DE5EBC" w:rsidRPr="00DE5EBC" w:rsidRDefault="00DE5EBC" w:rsidP="00DE5EBC">
      <w:pPr>
        <w:jc w:val="center"/>
        <w:rPr>
          <w:rFonts w:ascii="PT Astra Serif" w:hAnsi="PT Astra Serif"/>
          <w:sz w:val="28"/>
          <w:szCs w:val="28"/>
        </w:rPr>
      </w:pPr>
    </w:p>
    <w:p w:rsidR="00DE5EBC" w:rsidRDefault="00DE5EBC" w:rsidP="00F4423C">
      <w:pPr>
        <w:ind w:left="-46" w:right="-90"/>
        <w:jc w:val="center"/>
        <w:rPr>
          <w:rFonts w:ascii="PT Astra Serif" w:hAnsi="PT Astra Serif"/>
          <w:b/>
          <w:bCs/>
          <w:color w:val="000000"/>
        </w:rPr>
        <w:sectPr w:rsidR="00DE5EBC" w:rsidSect="00414FAD">
          <w:type w:val="continuous"/>
          <w:pgSz w:w="11907" w:h="16839" w:code="9"/>
          <w:pgMar w:top="1134" w:right="851" w:bottom="1134" w:left="1701" w:header="709" w:footer="709" w:gutter="0"/>
          <w:cols w:space="708"/>
          <w:docGrid w:linePitch="360"/>
        </w:sectPr>
      </w:pPr>
      <w:bookmarkStart w:id="70" w:name="RANGE!A1:C29"/>
    </w:p>
    <w:tbl>
      <w:tblPr>
        <w:tblW w:w="0" w:type="auto"/>
        <w:tblInd w:w="250" w:type="dxa"/>
        <w:tblLook w:val="04A0" w:firstRow="1" w:lastRow="0" w:firstColumn="1" w:lastColumn="0" w:noHBand="0" w:noVBand="1"/>
      </w:tblPr>
      <w:tblGrid>
        <w:gridCol w:w="799"/>
        <w:gridCol w:w="1801"/>
        <w:gridCol w:w="1689"/>
      </w:tblGrid>
      <w:tr w:rsidR="00DE5EBC" w:rsidRPr="00DE5EBC" w:rsidTr="00DE5EBC">
        <w:trPr>
          <w:tblHeader/>
        </w:trPr>
        <w:tc>
          <w:tcPr>
            <w:tcW w:w="1701" w:type="dxa"/>
            <w:tcBorders>
              <w:top w:val="single" w:sz="4" w:space="0" w:color="auto"/>
              <w:left w:val="single" w:sz="4" w:space="0" w:color="auto"/>
              <w:bottom w:val="single" w:sz="4" w:space="0" w:color="auto"/>
              <w:right w:val="single" w:sz="4" w:space="0" w:color="auto"/>
            </w:tcBorders>
            <w:noWrap/>
            <w:vAlign w:val="bottom"/>
            <w:hideMark/>
          </w:tcPr>
          <w:p w:rsidR="00DE5EBC" w:rsidRPr="00DE5EBC" w:rsidRDefault="00DE5EBC" w:rsidP="00F4423C">
            <w:pPr>
              <w:ind w:left="-46" w:right="-90"/>
              <w:jc w:val="center"/>
              <w:rPr>
                <w:rFonts w:ascii="PT Astra Serif" w:hAnsi="PT Astra Serif"/>
                <w:b/>
                <w:bCs/>
                <w:color w:val="000000"/>
              </w:rPr>
            </w:pPr>
            <w:proofErr w:type="spellStart"/>
            <w:r w:rsidRPr="00DE5EBC">
              <w:rPr>
                <w:rFonts w:ascii="PT Astra Serif" w:hAnsi="PT Astra Serif"/>
                <w:b/>
                <w:bCs/>
                <w:color w:val="000000"/>
              </w:rPr>
              <w:lastRenderedPageBreak/>
              <w:t>N_тчк</w:t>
            </w:r>
            <w:bookmarkEnd w:id="70"/>
            <w:proofErr w:type="spellEnd"/>
          </w:p>
        </w:tc>
        <w:tc>
          <w:tcPr>
            <w:tcW w:w="4253" w:type="dxa"/>
            <w:tcBorders>
              <w:top w:val="single" w:sz="4" w:space="0" w:color="auto"/>
              <w:left w:val="nil"/>
              <w:bottom w:val="single" w:sz="4" w:space="0" w:color="auto"/>
              <w:right w:val="single" w:sz="4" w:space="0" w:color="auto"/>
            </w:tcBorders>
            <w:noWrap/>
            <w:vAlign w:val="bottom"/>
            <w:hideMark/>
          </w:tcPr>
          <w:p w:rsidR="00DE5EBC" w:rsidRPr="00DE5EBC" w:rsidRDefault="00DE5EBC" w:rsidP="00F4423C">
            <w:pPr>
              <w:ind w:left="-46" w:right="-90"/>
              <w:jc w:val="center"/>
              <w:rPr>
                <w:rFonts w:ascii="PT Astra Serif" w:hAnsi="PT Astra Serif"/>
                <w:b/>
                <w:bCs/>
                <w:color w:val="000000"/>
              </w:rPr>
            </w:pPr>
            <w:proofErr w:type="spellStart"/>
            <w:r w:rsidRPr="00DE5EBC">
              <w:rPr>
                <w:rFonts w:ascii="PT Astra Serif" w:hAnsi="PT Astra Serif"/>
                <w:b/>
                <w:bCs/>
                <w:color w:val="000000"/>
              </w:rPr>
              <w:t>X_м</w:t>
            </w:r>
            <w:proofErr w:type="spellEnd"/>
          </w:p>
        </w:tc>
        <w:tc>
          <w:tcPr>
            <w:tcW w:w="3969" w:type="dxa"/>
            <w:tcBorders>
              <w:top w:val="single" w:sz="4" w:space="0" w:color="auto"/>
              <w:left w:val="nil"/>
              <w:bottom w:val="single" w:sz="4" w:space="0" w:color="auto"/>
              <w:right w:val="single" w:sz="4" w:space="0" w:color="auto"/>
            </w:tcBorders>
            <w:noWrap/>
            <w:vAlign w:val="bottom"/>
            <w:hideMark/>
          </w:tcPr>
          <w:p w:rsidR="00DE5EBC" w:rsidRPr="00DE5EBC" w:rsidRDefault="00DE5EBC" w:rsidP="00F4423C">
            <w:pPr>
              <w:ind w:left="-46" w:right="-90"/>
              <w:jc w:val="center"/>
              <w:rPr>
                <w:rFonts w:ascii="PT Astra Serif" w:hAnsi="PT Astra Serif"/>
                <w:b/>
                <w:bCs/>
                <w:color w:val="000000"/>
              </w:rPr>
            </w:pPr>
            <w:proofErr w:type="spellStart"/>
            <w:r w:rsidRPr="00DE5EBC">
              <w:rPr>
                <w:rFonts w:ascii="PT Astra Serif" w:hAnsi="PT Astra Serif"/>
                <w:b/>
                <w:bCs/>
                <w:color w:val="000000"/>
              </w:rPr>
              <w:t>Y_м</w:t>
            </w:r>
            <w:proofErr w:type="spellEnd"/>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992 855.95</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1 677 157.99</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992 852.5</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1 677 160.79</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992 811.46</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1 677 190.49</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992 764.82</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1 677 224.66</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5</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992 745.32</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1 677 239.05</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6</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992 733.34</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1 677 246.19</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7</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992 674.3</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1 677 286.56</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8</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992 659.65</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1 677 296.94</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992 628.87</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1 677 317.75</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10</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992 626.6</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1 677 319.48</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11</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992 630.72</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1 677 325.15</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12</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992 600.42</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1 677 347.04</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13</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992 492.43</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1 677 422.71</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14</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992 341.4</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1 677 537.23</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15</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992 327.68</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1 677 547.6</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lastRenderedPageBreak/>
              <w:t>16</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992 292.55</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1 677 575.59</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17</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992 288.41</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1 677 578.9</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18</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992 286.02</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1 677 580.76</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19</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992 282.94</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1 677 583.15</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20</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992 250.03</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1 677 543.68</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21</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992 212.17</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1 677 493.93</w:t>
            </w:r>
          </w:p>
        </w:tc>
      </w:tr>
      <w:tr w:rsidR="00DE5EBC" w:rsidRPr="00DE5EBC" w:rsidTr="00DE5EBC">
        <w:tc>
          <w:tcPr>
            <w:tcW w:w="1701" w:type="dxa"/>
            <w:tcBorders>
              <w:top w:val="nil"/>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22</w:t>
            </w:r>
          </w:p>
        </w:tc>
        <w:tc>
          <w:tcPr>
            <w:tcW w:w="4253"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992 145.87</w:t>
            </w:r>
          </w:p>
        </w:tc>
        <w:tc>
          <w:tcPr>
            <w:tcW w:w="3969" w:type="dxa"/>
            <w:tcBorders>
              <w:top w:val="nil"/>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1 677 384.08</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hideMark/>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23</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992 138.89</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1 677 363.62</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24</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992 136.42</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1 677 355.3</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25</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992 132.76</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1 677 342.92</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26</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992 127.61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1 677 322.57</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27</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w:t>
            </w:r>
            <w:bookmarkStart w:id="71" w:name="_GoBack"/>
            <w:r w:rsidRPr="00DE5EBC">
              <w:rPr>
                <w:rFonts w:ascii="PT Astra Serif" w:hAnsi="PT Astra Serif"/>
                <w:color w:val="000000"/>
              </w:rPr>
              <w:t>2</w:t>
            </w:r>
            <w:bookmarkEnd w:id="71"/>
            <w:r w:rsidRPr="00DE5EBC">
              <w:rPr>
                <w:rFonts w:ascii="PT Astra Serif" w:hAnsi="PT Astra Serif"/>
                <w:color w:val="000000"/>
              </w:rPr>
              <w:t> 113.61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1 677 261.94</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28</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991 982.53</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1 676 661.83</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29</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991 977.38</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1 676 638.34</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30</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991 971.41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1 676 610.13</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lastRenderedPageBreak/>
              <w:t>31</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991 994.93</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1 676 595.65</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32</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992 014.36</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1 676 581.45</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33</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992 063.37</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1 676 556.49</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34</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992 065.79</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1 676 555.53</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35</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992 099.34</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1 676 545.37</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36</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992 212.75</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1 676 511.49</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37</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992 230.45</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1 676 505.46</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38</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992 315.74</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1 676 472.35</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39</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992 333.44</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1 676 520.16</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40</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992 347.14</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1 676 541.26</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41</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992 351.48</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1 676 547.62</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42</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992 356.08</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1 676 553.81</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43</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992 360.93</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1 676 559.79</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44</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992 366.03</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1 676 565.55</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45</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992 371.39</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1 676 571.08</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46</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992 376.97</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1 676 576.39</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47</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992 382.78</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1 676 581.45</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48</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992 388.81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1 676 586.28</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49</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992 395.02</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1 676 590.82</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50</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992 401.76</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1 676 595.32</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51</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992 409.5</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1 676 600.15</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lastRenderedPageBreak/>
              <w:t>52</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992 464.93</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1 676 634.86</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53</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992 470.43</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1 676 638.45</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54</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992 476.11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1 676 642.51</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55</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992 481.61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1 676 646.79</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56</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992 486.92</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1 676 651.29</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57</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992 492.04</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1 676 655.99</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58</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992 496.97</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1 676 660.92</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59</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992 501.71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1 676 666.04</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60</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992 503.42</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1 676 668.06</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61</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992 521.64</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1 676 679.7</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62</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992 567.28</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1 676 744.48</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63</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992 578.05</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1 676 759.00</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64</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992 624.33</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1 676 824.46</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65</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992 632.79</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1 676 838.05</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66</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992 681.73</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1 676 907.28</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rPr>
              <w:t>67</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992 692.39</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1 676 922.52</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rPr>
            </w:pPr>
            <w:r w:rsidRPr="00DE5EBC">
              <w:rPr>
                <w:rFonts w:ascii="PT Astra Serif" w:hAnsi="PT Astra Serif"/>
              </w:rPr>
              <w:t>68</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992 738.34</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1 676 988.14</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rPr>
            </w:pPr>
            <w:r w:rsidRPr="00DE5EBC">
              <w:rPr>
                <w:rFonts w:ascii="PT Astra Serif" w:hAnsi="PT Astra Serif"/>
              </w:rPr>
              <w:t>69</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992 747.67</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1 677 000.97</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rPr>
            </w:pPr>
            <w:r w:rsidRPr="00DE5EBC">
              <w:rPr>
                <w:rFonts w:ascii="PT Astra Serif" w:hAnsi="PT Astra Serif"/>
              </w:rPr>
              <w:t>70</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992 793.41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1 677 067.49</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rPr>
            </w:pPr>
            <w:r w:rsidRPr="00DE5EBC">
              <w:rPr>
                <w:rFonts w:ascii="PT Astra Serif" w:hAnsi="PT Astra Serif"/>
              </w:rPr>
              <w:t>71</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992 802.1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1 677 080.31</w:t>
            </w:r>
          </w:p>
        </w:tc>
      </w:tr>
      <w:tr w:rsidR="00DE5EBC" w:rsidRPr="00DE5EBC" w:rsidTr="00DE5EBC">
        <w:tc>
          <w:tcPr>
            <w:tcW w:w="1701" w:type="dxa"/>
            <w:tcBorders>
              <w:top w:val="single" w:sz="4" w:space="0" w:color="auto"/>
              <w:left w:val="single" w:sz="4" w:space="0" w:color="auto"/>
              <w:bottom w:val="single" w:sz="4" w:space="0" w:color="auto"/>
              <w:right w:val="single" w:sz="4" w:space="0" w:color="auto"/>
            </w:tcBorders>
            <w:noWrap/>
          </w:tcPr>
          <w:p w:rsidR="00DE5EBC" w:rsidRPr="00DE5EBC" w:rsidRDefault="00DE5EBC" w:rsidP="00F4423C">
            <w:pPr>
              <w:jc w:val="center"/>
              <w:rPr>
                <w:rFonts w:ascii="PT Astra Serif" w:hAnsi="PT Astra Serif"/>
              </w:rPr>
            </w:pPr>
            <w:r w:rsidRPr="00DE5EBC">
              <w:rPr>
                <w:rFonts w:ascii="PT Astra Serif" w:hAnsi="PT Astra Serif"/>
              </w:rPr>
              <w:t>72</w:t>
            </w:r>
          </w:p>
        </w:tc>
        <w:tc>
          <w:tcPr>
            <w:tcW w:w="4253"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992 848.1</w:t>
            </w:r>
          </w:p>
        </w:tc>
        <w:tc>
          <w:tcPr>
            <w:tcW w:w="3969" w:type="dxa"/>
            <w:tcBorders>
              <w:top w:val="single" w:sz="4" w:space="0" w:color="auto"/>
              <w:left w:val="nil"/>
              <w:bottom w:val="single" w:sz="4" w:space="0" w:color="auto"/>
              <w:right w:val="single" w:sz="4" w:space="0" w:color="auto"/>
            </w:tcBorders>
            <w:noWrap/>
          </w:tcPr>
          <w:p w:rsidR="00DE5EBC" w:rsidRPr="00DE5EBC" w:rsidRDefault="00DE5EBC" w:rsidP="00F4423C">
            <w:pPr>
              <w:jc w:val="center"/>
              <w:rPr>
                <w:rFonts w:ascii="PT Astra Serif" w:hAnsi="PT Astra Serif"/>
                <w:color w:val="000000"/>
              </w:rPr>
            </w:pPr>
            <w:r w:rsidRPr="00DE5EBC">
              <w:rPr>
                <w:rFonts w:ascii="PT Astra Serif" w:hAnsi="PT Astra Serif"/>
                <w:color w:val="000000"/>
              </w:rPr>
              <w:t>1 677 146.33</w:t>
            </w:r>
          </w:p>
        </w:tc>
      </w:tr>
    </w:tbl>
    <w:p w:rsidR="00DE5EBC" w:rsidRDefault="00DE5EBC" w:rsidP="002055E9">
      <w:pPr>
        <w:rPr>
          <w:rFonts w:ascii="PT Astra Serif" w:hAnsi="PT Astra Serif"/>
          <w:bCs/>
          <w:sz w:val="24"/>
          <w:szCs w:val="24"/>
        </w:rPr>
        <w:sectPr w:rsidR="00DE5EBC" w:rsidSect="00DE5EBC">
          <w:type w:val="continuous"/>
          <w:pgSz w:w="11907" w:h="16839" w:code="9"/>
          <w:pgMar w:top="1134" w:right="851" w:bottom="1134" w:left="1701" w:header="709" w:footer="709" w:gutter="0"/>
          <w:cols w:num="2" w:space="708"/>
          <w:docGrid w:linePitch="360"/>
        </w:sectPr>
      </w:pPr>
    </w:p>
    <w:p w:rsidR="003B52B7" w:rsidRDefault="003B52B7" w:rsidP="002055E9">
      <w:pPr>
        <w:rPr>
          <w:rFonts w:ascii="PT Astra Serif" w:hAnsi="PT Astra Serif"/>
          <w:bCs/>
          <w:sz w:val="24"/>
          <w:szCs w:val="24"/>
        </w:rPr>
      </w:pPr>
    </w:p>
    <w:p w:rsidR="00EE7727" w:rsidRDefault="00EE7727" w:rsidP="002055E9">
      <w:pPr>
        <w:rPr>
          <w:rFonts w:ascii="PT Astra Serif" w:hAnsi="PT Astra Serif"/>
          <w:bCs/>
          <w:sz w:val="24"/>
          <w:szCs w:val="24"/>
        </w:rPr>
        <w:sectPr w:rsidR="00EE7727" w:rsidSect="00414FAD">
          <w:type w:val="continuous"/>
          <w:pgSz w:w="11907" w:h="16839" w:code="9"/>
          <w:pgMar w:top="1134" w:right="851" w:bottom="1134" w:left="1701" w:header="709" w:footer="709" w:gutter="0"/>
          <w:cols w:space="708"/>
          <w:docGrid w:linePitch="360"/>
        </w:sectPr>
      </w:pPr>
    </w:p>
    <w:p w:rsidR="003B52B7" w:rsidRDefault="003B52B7" w:rsidP="003B52B7">
      <w:pPr>
        <w:jc w:val="center"/>
        <w:rPr>
          <w:color w:val="000000"/>
          <w:szCs w:val="28"/>
          <w:lang w:eastAsia="ru-RU"/>
        </w:rPr>
        <w:sectPr w:rsidR="003B52B7" w:rsidSect="00414FAD">
          <w:type w:val="continuous"/>
          <w:pgSz w:w="11907" w:h="16839" w:code="9"/>
          <w:pgMar w:top="1134" w:right="851" w:bottom="1134" w:left="1701" w:header="709" w:footer="709" w:gutter="0"/>
          <w:cols w:space="708"/>
          <w:docGrid w:linePitch="360"/>
        </w:sectPr>
      </w:pPr>
    </w:p>
    <w:p w:rsidR="004B24D5" w:rsidRPr="00FC41BE" w:rsidRDefault="004B24D5" w:rsidP="006800C6">
      <w:pPr>
        <w:spacing w:line="276" w:lineRule="auto"/>
        <w:jc w:val="right"/>
        <w:rPr>
          <w:rFonts w:ascii="PT Astra Serif" w:hAnsi="PT Astra Serif"/>
          <w:b/>
          <w:sz w:val="28"/>
          <w:szCs w:val="28"/>
        </w:rPr>
      </w:pPr>
      <w:r w:rsidRPr="00FC41BE">
        <w:rPr>
          <w:rFonts w:ascii="PT Astra Serif" w:hAnsi="PT Astra Serif"/>
          <w:b/>
          <w:sz w:val="28"/>
          <w:szCs w:val="28"/>
        </w:rPr>
        <w:lastRenderedPageBreak/>
        <w:t>Приложение 5</w:t>
      </w:r>
    </w:p>
    <w:p w:rsidR="004B24D5" w:rsidRPr="00FC41BE" w:rsidRDefault="004B24D5" w:rsidP="006800C6">
      <w:pPr>
        <w:spacing w:line="276" w:lineRule="auto"/>
        <w:jc w:val="right"/>
        <w:rPr>
          <w:rFonts w:ascii="PT Astra Serif" w:hAnsi="PT Astra Serif"/>
          <w:b/>
          <w:sz w:val="28"/>
          <w:szCs w:val="28"/>
        </w:rPr>
      </w:pPr>
      <w:r w:rsidRPr="00FC41BE">
        <w:rPr>
          <w:rFonts w:ascii="PT Astra Serif" w:hAnsi="PT Astra Serif"/>
          <w:b/>
          <w:sz w:val="28"/>
          <w:szCs w:val="28"/>
        </w:rPr>
        <w:t>к постановлению</w:t>
      </w:r>
    </w:p>
    <w:p w:rsidR="004B24D5" w:rsidRPr="00FC41BE" w:rsidRDefault="004B24D5" w:rsidP="006800C6">
      <w:pPr>
        <w:spacing w:line="276" w:lineRule="auto"/>
        <w:jc w:val="right"/>
        <w:rPr>
          <w:rFonts w:ascii="PT Astra Serif" w:hAnsi="PT Astra Serif"/>
          <w:b/>
          <w:sz w:val="28"/>
          <w:szCs w:val="28"/>
        </w:rPr>
      </w:pPr>
      <w:r w:rsidRPr="00FC41BE">
        <w:rPr>
          <w:rFonts w:ascii="PT Astra Serif" w:hAnsi="PT Astra Serif"/>
          <w:b/>
          <w:sz w:val="28"/>
          <w:szCs w:val="28"/>
        </w:rPr>
        <w:t xml:space="preserve"> администрации города Югорска</w:t>
      </w:r>
    </w:p>
    <w:p w:rsidR="000275A1" w:rsidRPr="000275A1" w:rsidRDefault="000275A1" w:rsidP="006800C6">
      <w:pPr>
        <w:spacing w:line="276" w:lineRule="auto"/>
        <w:contextualSpacing/>
        <w:jc w:val="right"/>
        <w:rPr>
          <w:rFonts w:ascii="PT Astra Serif" w:hAnsi="PT Astra Serif"/>
          <w:b/>
          <w:sz w:val="28"/>
          <w:szCs w:val="28"/>
        </w:rPr>
      </w:pPr>
      <w:proofErr w:type="gramStart"/>
      <w:r w:rsidRPr="000275A1">
        <w:rPr>
          <w:rFonts w:ascii="PT Astra Serif" w:hAnsi="PT Astra Serif"/>
          <w:b/>
          <w:sz w:val="28"/>
          <w:szCs w:val="24"/>
        </w:rPr>
        <w:t>от</w:t>
      </w:r>
      <w:proofErr w:type="gramEnd"/>
      <w:r w:rsidRPr="000275A1">
        <w:rPr>
          <w:rFonts w:ascii="PT Astra Serif" w:hAnsi="PT Astra Serif"/>
          <w:b/>
          <w:sz w:val="28"/>
          <w:szCs w:val="24"/>
        </w:rPr>
        <w:t xml:space="preserve"> [</w:t>
      </w:r>
      <w:proofErr w:type="gramStart"/>
      <w:r w:rsidRPr="000275A1">
        <w:rPr>
          <w:rFonts w:ascii="PT Astra Serif" w:hAnsi="PT Astra Serif"/>
          <w:b/>
          <w:sz w:val="28"/>
          <w:szCs w:val="24"/>
        </w:rPr>
        <w:t>Дата</w:t>
      </w:r>
      <w:proofErr w:type="gramEnd"/>
      <w:r w:rsidRPr="000275A1">
        <w:rPr>
          <w:rFonts w:ascii="PT Astra Serif" w:hAnsi="PT Astra Serif"/>
          <w:b/>
          <w:sz w:val="28"/>
          <w:szCs w:val="24"/>
        </w:rPr>
        <w:t xml:space="preserve"> документа] </w:t>
      </w:r>
      <w:r w:rsidRPr="000275A1">
        <w:rPr>
          <w:rFonts w:ascii="PT Astra Serif" w:hAnsi="PT Astra Serif"/>
          <w:b/>
          <w:sz w:val="28"/>
          <w:szCs w:val="28"/>
        </w:rPr>
        <w:t xml:space="preserve">№ </w:t>
      </w:r>
      <w:r w:rsidRPr="000275A1">
        <w:rPr>
          <w:rFonts w:ascii="PT Astra Serif" w:hAnsi="PT Astra Serif"/>
          <w:b/>
          <w:sz w:val="28"/>
          <w:szCs w:val="24"/>
        </w:rPr>
        <w:t>[Номер документа]</w:t>
      </w:r>
    </w:p>
    <w:p w:rsidR="004B24D5" w:rsidRPr="00FC41BE" w:rsidRDefault="004B24D5" w:rsidP="006800C6">
      <w:pPr>
        <w:spacing w:line="276" w:lineRule="auto"/>
        <w:contextualSpacing/>
        <w:jc w:val="right"/>
        <w:rPr>
          <w:rFonts w:ascii="PT Astra Serif" w:hAnsi="PT Astra Serif"/>
          <w:b/>
          <w:sz w:val="28"/>
          <w:szCs w:val="28"/>
        </w:rPr>
      </w:pPr>
    </w:p>
    <w:p w:rsidR="009B6CDD" w:rsidRDefault="009B6CDD" w:rsidP="006800C6">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sz w:val="28"/>
          <w:szCs w:val="28"/>
        </w:rPr>
        <w:t>Чертеж</w:t>
      </w:r>
      <w:r w:rsidR="004B24D5" w:rsidRPr="00FC41BE">
        <w:rPr>
          <w:rFonts w:ascii="PT Astra Serif" w:hAnsi="PT Astra Serif"/>
          <w:sz w:val="28"/>
          <w:szCs w:val="28"/>
        </w:rPr>
        <w:t xml:space="preserve"> межевания территории</w:t>
      </w:r>
    </w:p>
    <w:p w:rsidR="003B52B7" w:rsidRDefault="003B52B7" w:rsidP="009B6CDD">
      <w:pPr>
        <w:tabs>
          <w:tab w:val="left" w:pos="993"/>
          <w:tab w:val="left" w:pos="1276"/>
        </w:tabs>
        <w:autoSpaceDE w:val="0"/>
        <w:autoSpaceDN w:val="0"/>
        <w:adjustRightInd w:val="0"/>
        <w:jc w:val="center"/>
        <w:rPr>
          <w:rFonts w:ascii="PT Astra Serif" w:hAnsi="PT Astra Serif"/>
          <w:sz w:val="28"/>
          <w:szCs w:val="28"/>
        </w:rPr>
      </w:pPr>
    </w:p>
    <w:p w:rsidR="006800C6" w:rsidRPr="003B52B7" w:rsidRDefault="006800C6" w:rsidP="009B6CDD">
      <w:pPr>
        <w:tabs>
          <w:tab w:val="left" w:pos="993"/>
          <w:tab w:val="left" w:pos="1276"/>
        </w:tabs>
        <w:autoSpaceDE w:val="0"/>
        <w:autoSpaceDN w:val="0"/>
        <w:adjustRightInd w:val="0"/>
        <w:jc w:val="center"/>
        <w:rPr>
          <w:rFonts w:ascii="PT Astra Serif" w:hAnsi="PT Astra Serif"/>
          <w:sz w:val="28"/>
          <w:szCs w:val="28"/>
        </w:rPr>
      </w:pPr>
      <w:r>
        <w:rPr>
          <w:rFonts w:ascii="PT Astra Serif" w:hAnsi="PT Astra Serif"/>
          <w:noProof/>
          <w:sz w:val="28"/>
          <w:szCs w:val="28"/>
          <w:lang w:eastAsia="ru-RU"/>
        </w:rPr>
        <w:drawing>
          <wp:inline distT="0" distB="0" distL="0" distR="0">
            <wp:extent cx="10448874" cy="7360445"/>
            <wp:effectExtent l="0" t="0" r="0" b="0"/>
            <wp:docPr id="4" name="Рисунок 4" descr="C:\Users\zaiceva_aA\Desktop\Screensho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zaiceva_aA\Desktop\Screenshot_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48874" cy="7360445"/>
                    </a:xfrm>
                    <a:prstGeom prst="rect">
                      <a:avLst/>
                    </a:prstGeom>
                    <a:noFill/>
                    <a:ln>
                      <a:noFill/>
                    </a:ln>
                  </pic:spPr>
                </pic:pic>
              </a:graphicData>
            </a:graphic>
          </wp:inline>
        </w:drawing>
      </w:r>
    </w:p>
    <w:sectPr w:rsidR="006800C6" w:rsidRPr="003B52B7" w:rsidSect="006800C6">
      <w:pgSz w:w="23814" w:h="16839" w:orient="landscape" w:code="8"/>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727" w:rsidRDefault="00EE7727" w:rsidP="003C5141">
      <w:r>
        <w:separator/>
      </w:r>
    </w:p>
  </w:endnote>
  <w:endnote w:type="continuationSeparator" w:id="0">
    <w:p w:rsidR="00EE7727" w:rsidRDefault="00EE7727" w:rsidP="003C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TimesNewRomanPSMT">
    <w:panose1 w:val="00000000000000000000"/>
    <w:charset w:val="00"/>
    <w:family w:val="roman"/>
    <w:notTrueType/>
    <w:pitch w:val="default"/>
  </w:font>
  <w:font w:name="PT Sans">
    <w:altName w:val="Calibri"/>
    <w:charset w:val="CC"/>
    <w:family w:val="swiss"/>
    <w:pitch w:val="variable"/>
    <w:sig w:usb0="A00002EF" w:usb1="5000204B" w:usb2="00000000" w:usb3="00000000" w:csb0="00000097"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727" w:rsidRDefault="00EE7727" w:rsidP="003C5141">
      <w:r>
        <w:separator/>
      </w:r>
    </w:p>
  </w:footnote>
  <w:footnote w:type="continuationSeparator" w:id="0">
    <w:p w:rsidR="00EE7727" w:rsidRDefault="00EE7727" w:rsidP="003C51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6226855"/>
      <w:docPartObj>
        <w:docPartGallery w:val="Page Numbers (Top of Page)"/>
        <w:docPartUnique/>
      </w:docPartObj>
    </w:sdtPr>
    <w:sdtEndPr>
      <w:rPr>
        <w:rFonts w:ascii="PT Astra Serif" w:hAnsi="PT Astra Serif"/>
        <w:sz w:val="22"/>
        <w:szCs w:val="22"/>
      </w:rPr>
    </w:sdtEndPr>
    <w:sdtContent>
      <w:p w:rsidR="00EE7727" w:rsidRPr="005C7B2D" w:rsidRDefault="00EE7727" w:rsidP="006706DF">
        <w:pPr>
          <w:pStyle w:val="af0"/>
          <w:jc w:val="center"/>
          <w:rPr>
            <w:rFonts w:ascii="PT Astra Serif" w:hAnsi="PT Astra Serif"/>
            <w:sz w:val="22"/>
            <w:szCs w:val="22"/>
          </w:rPr>
        </w:pPr>
        <w:r w:rsidRPr="005C7B2D">
          <w:rPr>
            <w:rFonts w:ascii="PT Astra Serif" w:hAnsi="PT Astra Serif"/>
            <w:sz w:val="22"/>
            <w:szCs w:val="22"/>
          </w:rPr>
          <w:fldChar w:fldCharType="begin"/>
        </w:r>
        <w:r w:rsidRPr="005C7B2D">
          <w:rPr>
            <w:rFonts w:ascii="PT Astra Serif" w:hAnsi="PT Astra Serif"/>
            <w:sz w:val="22"/>
            <w:szCs w:val="22"/>
          </w:rPr>
          <w:instrText>PAGE   \* MERGEFORMAT</w:instrText>
        </w:r>
        <w:r w:rsidRPr="005C7B2D">
          <w:rPr>
            <w:rFonts w:ascii="PT Astra Serif" w:hAnsi="PT Astra Serif"/>
            <w:sz w:val="22"/>
            <w:szCs w:val="22"/>
          </w:rPr>
          <w:fldChar w:fldCharType="separate"/>
        </w:r>
        <w:r w:rsidR="00AF30F9">
          <w:rPr>
            <w:rFonts w:ascii="PT Astra Serif" w:hAnsi="PT Astra Serif"/>
            <w:noProof/>
            <w:sz w:val="22"/>
            <w:szCs w:val="22"/>
          </w:rPr>
          <w:t>47</w:t>
        </w:r>
        <w:r w:rsidRPr="005C7B2D">
          <w:rPr>
            <w:rFonts w:ascii="PT Astra Serif" w:hAnsi="PT Astra Serif"/>
            <w:sz w:val="22"/>
            <w:szCs w:val="22"/>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9F2F2F"/>
    <w:multiLevelType w:val="hybridMultilevel"/>
    <w:tmpl w:val="C1962B5A"/>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BD1D8F"/>
    <w:multiLevelType w:val="hybridMultilevel"/>
    <w:tmpl w:val="6F988A8A"/>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12D2FB0"/>
    <w:multiLevelType w:val="hybridMultilevel"/>
    <w:tmpl w:val="CA5230E8"/>
    <w:lvl w:ilvl="0" w:tplc="B0041E80">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07147B"/>
    <w:multiLevelType w:val="hybridMultilevel"/>
    <w:tmpl w:val="DE2617DA"/>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961B3C"/>
    <w:multiLevelType w:val="hybridMultilevel"/>
    <w:tmpl w:val="1E586702"/>
    <w:lvl w:ilvl="0" w:tplc="19703C3E">
      <w:start w:val="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3C374F"/>
    <w:multiLevelType w:val="hybridMultilevel"/>
    <w:tmpl w:val="22A0A50A"/>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305D15"/>
    <w:multiLevelType w:val="hybridMultilevel"/>
    <w:tmpl w:val="85A69A56"/>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96647"/>
    <w:multiLevelType w:val="hybridMultilevel"/>
    <w:tmpl w:val="0756B812"/>
    <w:lvl w:ilvl="0" w:tplc="B0041E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897F1B"/>
    <w:multiLevelType w:val="hybridMultilevel"/>
    <w:tmpl w:val="C2D2A782"/>
    <w:lvl w:ilvl="0" w:tplc="B0041E8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254159A7"/>
    <w:multiLevelType w:val="multilevel"/>
    <w:tmpl w:val="E3B2C214"/>
    <w:lvl w:ilvl="0">
      <w:start w:val="1"/>
      <w:numFmt w:val="decimal"/>
      <w:lvlText w:val="%1."/>
      <w:lvlJc w:val="left"/>
      <w:pPr>
        <w:ind w:left="720" w:hanging="360"/>
      </w:pPr>
      <w:rPr>
        <w:rFonts w:hint="default"/>
      </w:rPr>
    </w:lvl>
    <w:lvl w:ilvl="1">
      <w:start w:val="6"/>
      <w:numFmt w:val="decimal"/>
      <w:isLgl/>
      <w:lvlText w:val="%1.%2"/>
      <w:lvlJc w:val="left"/>
      <w:pPr>
        <w:ind w:left="1009" w:hanging="540"/>
      </w:pPr>
      <w:rPr>
        <w:rFonts w:eastAsia="Times New Roman CYR" w:hint="default"/>
      </w:rPr>
    </w:lvl>
    <w:lvl w:ilvl="2">
      <w:start w:val="1"/>
      <w:numFmt w:val="decimal"/>
      <w:isLgl/>
      <w:lvlText w:val="%1.%2.%3"/>
      <w:lvlJc w:val="left"/>
      <w:pPr>
        <w:ind w:left="1298" w:hanging="720"/>
      </w:pPr>
      <w:rPr>
        <w:rFonts w:eastAsia="Times New Roman CYR" w:hint="default"/>
      </w:rPr>
    </w:lvl>
    <w:lvl w:ilvl="3">
      <w:start w:val="1"/>
      <w:numFmt w:val="decimal"/>
      <w:isLgl/>
      <w:lvlText w:val="%1.%2.%3.%4"/>
      <w:lvlJc w:val="left"/>
      <w:pPr>
        <w:ind w:left="1407" w:hanging="720"/>
      </w:pPr>
      <w:rPr>
        <w:rFonts w:eastAsia="Times New Roman CYR" w:hint="default"/>
      </w:rPr>
    </w:lvl>
    <w:lvl w:ilvl="4">
      <w:start w:val="1"/>
      <w:numFmt w:val="decimal"/>
      <w:isLgl/>
      <w:lvlText w:val="%1.%2.%3.%4.%5"/>
      <w:lvlJc w:val="left"/>
      <w:pPr>
        <w:ind w:left="1876" w:hanging="1080"/>
      </w:pPr>
      <w:rPr>
        <w:rFonts w:eastAsia="Times New Roman CYR" w:hint="default"/>
      </w:rPr>
    </w:lvl>
    <w:lvl w:ilvl="5">
      <w:start w:val="1"/>
      <w:numFmt w:val="decimal"/>
      <w:isLgl/>
      <w:lvlText w:val="%1.%2.%3.%4.%5.%6"/>
      <w:lvlJc w:val="left"/>
      <w:pPr>
        <w:ind w:left="1985" w:hanging="1080"/>
      </w:pPr>
      <w:rPr>
        <w:rFonts w:eastAsia="Times New Roman CYR" w:hint="default"/>
      </w:rPr>
    </w:lvl>
    <w:lvl w:ilvl="6">
      <w:start w:val="1"/>
      <w:numFmt w:val="decimal"/>
      <w:isLgl/>
      <w:lvlText w:val="%1.%2.%3.%4.%5.%6.%7"/>
      <w:lvlJc w:val="left"/>
      <w:pPr>
        <w:ind w:left="2454" w:hanging="1440"/>
      </w:pPr>
      <w:rPr>
        <w:rFonts w:eastAsia="Times New Roman CYR" w:hint="default"/>
      </w:rPr>
    </w:lvl>
    <w:lvl w:ilvl="7">
      <w:start w:val="1"/>
      <w:numFmt w:val="decimal"/>
      <w:isLgl/>
      <w:lvlText w:val="%1.%2.%3.%4.%5.%6.%7.%8"/>
      <w:lvlJc w:val="left"/>
      <w:pPr>
        <w:ind w:left="2563" w:hanging="1440"/>
      </w:pPr>
      <w:rPr>
        <w:rFonts w:eastAsia="Times New Roman CYR" w:hint="default"/>
      </w:rPr>
    </w:lvl>
    <w:lvl w:ilvl="8">
      <w:start w:val="1"/>
      <w:numFmt w:val="decimal"/>
      <w:isLgl/>
      <w:lvlText w:val="%1.%2.%3.%4.%5.%6.%7.%8.%9"/>
      <w:lvlJc w:val="left"/>
      <w:pPr>
        <w:ind w:left="3032" w:hanging="1800"/>
      </w:pPr>
      <w:rPr>
        <w:rFonts w:eastAsia="Times New Roman CYR" w:hint="default"/>
      </w:rPr>
    </w:lvl>
  </w:abstractNum>
  <w:abstractNum w:abstractNumId="14">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316212"/>
    <w:multiLevelType w:val="multilevel"/>
    <w:tmpl w:val="1E5035A6"/>
    <w:lvl w:ilvl="0">
      <w:start w:val="1"/>
      <w:numFmt w:val="decimal"/>
      <w:lvlText w:val="%1"/>
      <w:lvlJc w:val="left"/>
      <w:pPr>
        <w:ind w:left="660" w:hanging="660"/>
      </w:pPr>
      <w:rPr>
        <w:rFonts w:hint="default"/>
      </w:rPr>
    </w:lvl>
    <w:lvl w:ilvl="1">
      <w:start w:val="6"/>
      <w:numFmt w:val="decimal"/>
      <w:lvlText w:val="%1.%2"/>
      <w:lvlJc w:val="left"/>
      <w:pPr>
        <w:ind w:left="852" w:hanging="66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296" w:hanging="720"/>
      </w:pPr>
      <w:rPr>
        <w:rFonts w:hint="default"/>
      </w:rPr>
    </w:lvl>
    <w:lvl w:ilvl="4">
      <w:start w:val="1"/>
      <w:numFmt w:val="decimal"/>
      <w:lvlText w:val="%1.%2.%3.%4.%5"/>
      <w:lvlJc w:val="left"/>
      <w:pPr>
        <w:ind w:left="1848" w:hanging="1080"/>
      </w:pPr>
      <w:rPr>
        <w:rFonts w:hint="default"/>
      </w:rPr>
    </w:lvl>
    <w:lvl w:ilvl="5">
      <w:start w:val="1"/>
      <w:numFmt w:val="decimal"/>
      <w:lvlText w:val="%1.%2.%3.%4.%5.%6"/>
      <w:lvlJc w:val="left"/>
      <w:pPr>
        <w:ind w:left="2040" w:hanging="1080"/>
      </w:pPr>
      <w:rPr>
        <w:rFonts w:hint="default"/>
      </w:rPr>
    </w:lvl>
    <w:lvl w:ilvl="6">
      <w:start w:val="1"/>
      <w:numFmt w:val="decimal"/>
      <w:lvlText w:val="%1.%2.%3.%4.%5.%6.%7"/>
      <w:lvlJc w:val="left"/>
      <w:pPr>
        <w:ind w:left="2592" w:hanging="1440"/>
      </w:pPr>
      <w:rPr>
        <w:rFonts w:hint="default"/>
      </w:rPr>
    </w:lvl>
    <w:lvl w:ilvl="7">
      <w:start w:val="1"/>
      <w:numFmt w:val="decimal"/>
      <w:lvlText w:val="%1.%2.%3.%4.%5.%6.%7.%8"/>
      <w:lvlJc w:val="left"/>
      <w:pPr>
        <w:ind w:left="2784" w:hanging="1440"/>
      </w:pPr>
      <w:rPr>
        <w:rFonts w:hint="default"/>
      </w:rPr>
    </w:lvl>
    <w:lvl w:ilvl="8">
      <w:start w:val="1"/>
      <w:numFmt w:val="decimal"/>
      <w:lvlText w:val="%1.%2.%3.%4.%5.%6.%7.%8.%9"/>
      <w:lvlJc w:val="left"/>
      <w:pPr>
        <w:ind w:left="3336" w:hanging="1800"/>
      </w:pPr>
      <w:rPr>
        <w:rFonts w:hint="default"/>
      </w:rPr>
    </w:lvl>
  </w:abstractNum>
  <w:abstractNum w:abstractNumId="18">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FEB7F35"/>
    <w:multiLevelType w:val="multilevel"/>
    <w:tmpl w:val="D91E01D2"/>
    <w:lvl w:ilvl="0">
      <w:start w:val="2"/>
      <w:numFmt w:val="decimal"/>
      <w:lvlText w:val="%1"/>
      <w:lvlJc w:val="left"/>
      <w:pPr>
        <w:ind w:left="480" w:hanging="480"/>
      </w:pPr>
      <w:rPr>
        <w:rFonts w:hint="default"/>
      </w:rPr>
    </w:lvl>
    <w:lvl w:ilvl="1">
      <w:start w:val="5"/>
      <w:numFmt w:val="decimal"/>
      <w:lvlText w:val="%1.%2"/>
      <w:lvlJc w:val="left"/>
      <w:pPr>
        <w:ind w:left="769" w:hanging="480"/>
      </w:pPr>
      <w:rPr>
        <w:rFonts w:hint="default"/>
      </w:rPr>
    </w:lvl>
    <w:lvl w:ilvl="2">
      <w:start w:val="1"/>
      <w:numFmt w:val="decimal"/>
      <w:lvlText w:val="%1.%2.%3"/>
      <w:lvlJc w:val="left"/>
      <w:pPr>
        <w:ind w:left="1298" w:hanging="720"/>
      </w:pPr>
      <w:rPr>
        <w:rFonts w:hint="default"/>
      </w:rPr>
    </w:lvl>
    <w:lvl w:ilvl="3">
      <w:start w:val="1"/>
      <w:numFmt w:val="decimal"/>
      <w:lvlText w:val="%1.%2.%3.%4"/>
      <w:lvlJc w:val="left"/>
      <w:pPr>
        <w:ind w:left="1587" w:hanging="72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525" w:hanging="108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463" w:hanging="1440"/>
      </w:pPr>
      <w:rPr>
        <w:rFonts w:hint="default"/>
      </w:rPr>
    </w:lvl>
    <w:lvl w:ilvl="8">
      <w:start w:val="1"/>
      <w:numFmt w:val="decimal"/>
      <w:lvlText w:val="%1.%2.%3.%4.%5.%6.%7.%8.%9"/>
      <w:lvlJc w:val="left"/>
      <w:pPr>
        <w:ind w:left="4112" w:hanging="1800"/>
      </w:pPr>
      <w:rPr>
        <w:rFonts w:hint="default"/>
      </w:rPr>
    </w:lvl>
  </w:abstractNum>
  <w:abstractNum w:abstractNumId="21">
    <w:nsid w:val="35066769"/>
    <w:multiLevelType w:val="multilevel"/>
    <w:tmpl w:val="E3B2C214"/>
    <w:lvl w:ilvl="0">
      <w:start w:val="1"/>
      <w:numFmt w:val="decimal"/>
      <w:lvlText w:val="%1."/>
      <w:lvlJc w:val="left"/>
      <w:pPr>
        <w:ind w:left="720" w:hanging="360"/>
      </w:pPr>
      <w:rPr>
        <w:rFonts w:hint="default"/>
      </w:rPr>
    </w:lvl>
    <w:lvl w:ilvl="1">
      <w:start w:val="6"/>
      <w:numFmt w:val="decimal"/>
      <w:isLgl/>
      <w:lvlText w:val="%1.%2"/>
      <w:lvlJc w:val="left"/>
      <w:pPr>
        <w:ind w:left="1009" w:hanging="540"/>
      </w:pPr>
      <w:rPr>
        <w:rFonts w:eastAsia="Times New Roman CYR" w:hint="default"/>
      </w:rPr>
    </w:lvl>
    <w:lvl w:ilvl="2">
      <w:start w:val="1"/>
      <w:numFmt w:val="decimal"/>
      <w:isLgl/>
      <w:lvlText w:val="%1.%2.%3"/>
      <w:lvlJc w:val="left"/>
      <w:pPr>
        <w:ind w:left="1298" w:hanging="720"/>
      </w:pPr>
      <w:rPr>
        <w:rFonts w:eastAsia="Times New Roman CYR" w:hint="default"/>
      </w:rPr>
    </w:lvl>
    <w:lvl w:ilvl="3">
      <w:start w:val="1"/>
      <w:numFmt w:val="decimal"/>
      <w:isLgl/>
      <w:lvlText w:val="%1.%2.%3.%4"/>
      <w:lvlJc w:val="left"/>
      <w:pPr>
        <w:ind w:left="1407" w:hanging="720"/>
      </w:pPr>
      <w:rPr>
        <w:rFonts w:eastAsia="Times New Roman CYR" w:hint="default"/>
      </w:rPr>
    </w:lvl>
    <w:lvl w:ilvl="4">
      <w:start w:val="1"/>
      <w:numFmt w:val="decimal"/>
      <w:isLgl/>
      <w:lvlText w:val="%1.%2.%3.%4.%5"/>
      <w:lvlJc w:val="left"/>
      <w:pPr>
        <w:ind w:left="1876" w:hanging="1080"/>
      </w:pPr>
      <w:rPr>
        <w:rFonts w:eastAsia="Times New Roman CYR" w:hint="default"/>
      </w:rPr>
    </w:lvl>
    <w:lvl w:ilvl="5">
      <w:start w:val="1"/>
      <w:numFmt w:val="decimal"/>
      <w:isLgl/>
      <w:lvlText w:val="%1.%2.%3.%4.%5.%6"/>
      <w:lvlJc w:val="left"/>
      <w:pPr>
        <w:ind w:left="1985" w:hanging="1080"/>
      </w:pPr>
      <w:rPr>
        <w:rFonts w:eastAsia="Times New Roman CYR" w:hint="default"/>
      </w:rPr>
    </w:lvl>
    <w:lvl w:ilvl="6">
      <w:start w:val="1"/>
      <w:numFmt w:val="decimal"/>
      <w:isLgl/>
      <w:lvlText w:val="%1.%2.%3.%4.%5.%6.%7"/>
      <w:lvlJc w:val="left"/>
      <w:pPr>
        <w:ind w:left="2454" w:hanging="1440"/>
      </w:pPr>
      <w:rPr>
        <w:rFonts w:eastAsia="Times New Roman CYR" w:hint="default"/>
      </w:rPr>
    </w:lvl>
    <w:lvl w:ilvl="7">
      <w:start w:val="1"/>
      <w:numFmt w:val="decimal"/>
      <w:isLgl/>
      <w:lvlText w:val="%1.%2.%3.%4.%5.%6.%7.%8"/>
      <w:lvlJc w:val="left"/>
      <w:pPr>
        <w:ind w:left="2563" w:hanging="1440"/>
      </w:pPr>
      <w:rPr>
        <w:rFonts w:eastAsia="Times New Roman CYR" w:hint="default"/>
      </w:rPr>
    </w:lvl>
    <w:lvl w:ilvl="8">
      <w:start w:val="1"/>
      <w:numFmt w:val="decimal"/>
      <w:isLgl/>
      <w:lvlText w:val="%1.%2.%3.%4.%5.%6.%7.%8.%9"/>
      <w:lvlJc w:val="left"/>
      <w:pPr>
        <w:ind w:left="3032" w:hanging="1800"/>
      </w:pPr>
      <w:rPr>
        <w:rFonts w:eastAsia="Times New Roman CYR" w:hint="default"/>
      </w:rPr>
    </w:lvl>
  </w:abstractNum>
  <w:abstractNum w:abstractNumId="22">
    <w:nsid w:val="350F45F5"/>
    <w:multiLevelType w:val="multilevel"/>
    <w:tmpl w:val="D91E01D2"/>
    <w:lvl w:ilvl="0">
      <w:start w:val="2"/>
      <w:numFmt w:val="decimal"/>
      <w:lvlText w:val="%1"/>
      <w:lvlJc w:val="left"/>
      <w:pPr>
        <w:ind w:left="480" w:hanging="480"/>
      </w:pPr>
      <w:rPr>
        <w:rFonts w:hint="default"/>
      </w:rPr>
    </w:lvl>
    <w:lvl w:ilvl="1">
      <w:start w:val="5"/>
      <w:numFmt w:val="decimal"/>
      <w:lvlText w:val="%1.%2"/>
      <w:lvlJc w:val="left"/>
      <w:pPr>
        <w:ind w:left="769" w:hanging="480"/>
      </w:pPr>
      <w:rPr>
        <w:rFonts w:hint="default"/>
      </w:rPr>
    </w:lvl>
    <w:lvl w:ilvl="2">
      <w:start w:val="1"/>
      <w:numFmt w:val="decimal"/>
      <w:lvlText w:val="%1.%2.%3"/>
      <w:lvlJc w:val="left"/>
      <w:pPr>
        <w:ind w:left="1298" w:hanging="720"/>
      </w:pPr>
      <w:rPr>
        <w:rFonts w:hint="default"/>
      </w:rPr>
    </w:lvl>
    <w:lvl w:ilvl="3">
      <w:start w:val="1"/>
      <w:numFmt w:val="decimal"/>
      <w:lvlText w:val="%1.%2.%3.%4"/>
      <w:lvlJc w:val="left"/>
      <w:pPr>
        <w:ind w:left="1587" w:hanging="72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525" w:hanging="108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463" w:hanging="1440"/>
      </w:pPr>
      <w:rPr>
        <w:rFonts w:hint="default"/>
      </w:rPr>
    </w:lvl>
    <w:lvl w:ilvl="8">
      <w:start w:val="1"/>
      <w:numFmt w:val="decimal"/>
      <w:lvlText w:val="%1.%2.%3.%4.%5.%6.%7.%8.%9"/>
      <w:lvlJc w:val="left"/>
      <w:pPr>
        <w:ind w:left="4112" w:hanging="1800"/>
      </w:pPr>
      <w:rPr>
        <w:rFonts w:hint="default"/>
      </w:rPr>
    </w:lvl>
  </w:abstractNum>
  <w:abstractNum w:abstractNumId="23">
    <w:nsid w:val="387A5017"/>
    <w:multiLevelType w:val="hybridMultilevel"/>
    <w:tmpl w:val="E950227C"/>
    <w:lvl w:ilvl="0" w:tplc="1090C738">
      <w:start w:val="1"/>
      <w:numFmt w:val="decimal"/>
      <w:lvlText w:val="%1."/>
      <w:lvlJc w:val="left"/>
      <w:pPr>
        <w:ind w:left="859" w:hanging="360"/>
      </w:pPr>
      <w:rPr>
        <w:rFonts w:hint="default"/>
      </w:rPr>
    </w:lvl>
    <w:lvl w:ilvl="1" w:tplc="04190019" w:tentative="1">
      <w:start w:val="1"/>
      <w:numFmt w:val="lowerLetter"/>
      <w:lvlText w:val="%2."/>
      <w:lvlJc w:val="left"/>
      <w:pPr>
        <w:ind w:left="1579" w:hanging="360"/>
      </w:pPr>
    </w:lvl>
    <w:lvl w:ilvl="2" w:tplc="0419001B" w:tentative="1">
      <w:start w:val="1"/>
      <w:numFmt w:val="lowerRoman"/>
      <w:lvlText w:val="%3."/>
      <w:lvlJc w:val="right"/>
      <w:pPr>
        <w:ind w:left="2299" w:hanging="180"/>
      </w:pPr>
    </w:lvl>
    <w:lvl w:ilvl="3" w:tplc="0419000F" w:tentative="1">
      <w:start w:val="1"/>
      <w:numFmt w:val="decimal"/>
      <w:lvlText w:val="%4."/>
      <w:lvlJc w:val="left"/>
      <w:pPr>
        <w:ind w:left="3019" w:hanging="360"/>
      </w:pPr>
    </w:lvl>
    <w:lvl w:ilvl="4" w:tplc="04190019" w:tentative="1">
      <w:start w:val="1"/>
      <w:numFmt w:val="lowerLetter"/>
      <w:lvlText w:val="%5."/>
      <w:lvlJc w:val="left"/>
      <w:pPr>
        <w:ind w:left="3739" w:hanging="360"/>
      </w:pPr>
    </w:lvl>
    <w:lvl w:ilvl="5" w:tplc="0419001B" w:tentative="1">
      <w:start w:val="1"/>
      <w:numFmt w:val="lowerRoman"/>
      <w:lvlText w:val="%6."/>
      <w:lvlJc w:val="right"/>
      <w:pPr>
        <w:ind w:left="4459" w:hanging="180"/>
      </w:pPr>
    </w:lvl>
    <w:lvl w:ilvl="6" w:tplc="0419000F" w:tentative="1">
      <w:start w:val="1"/>
      <w:numFmt w:val="decimal"/>
      <w:lvlText w:val="%7."/>
      <w:lvlJc w:val="left"/>
      <w:pPr>
        <w:ind w:left="5179" w:hanging="360"/>
      </w:pPr>
    </w:lvl>
    <w:lvl w:ilvl="7" w:tplc="04190019" w:tentative="1">
      <w:start w:val="1"/>
      <w:numFmt w:val="lowerLetter"/>
      <w:lvlText w:val="%8."/>
      <w:lvlJc w:val="left"/>
      <w:pPr>
        <w:ind w:left="5899" w:hanging="360"/>
      </w:pPr>
    </w:lvl>
    <w:lvl w:ilvl="8" w:tplc="0419001B" w:tentative="1">
      <w:start w:val="1"/>
      <w:numFmt w:val="lowerRoman"/>
      <w:lvlText w:val="%9."/>
      <w:lvlJc w:val="right"/>
      <w:pPr>
        <w:ind w:left="6619" w:hanging="180"/>
      </w:pPr>
    </w:lvl>
  </w:abstractNum>
  <w:abstractNum w:abstractNumId="24">
    <w:nsid w:val="3C3C15CB"/>
    <w:multiLevelType w:val="hybridMultilevel"/>
    <w:tmpl w:val="77B4A332"/>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1F0580F"/>
    <w:multiLevelType w:val="hybridMultilevel"/>
    <w:tmpl w:val="A0903026"/>
    <w:lvl w:ilvl="0" w:tplc="A79EF4F2">
      <w:start w:val="1"/>
      <w:numFmt w:val="bullet"/>
      <w:lvlText w:val=""/>
      <w:lvlJc w:val="left"/>
      <w:pPr>
        <w:ind w:left="1353" w:hanging="360"/>
      </w:pPr>
      <w:rPr>
        <w:rFonts w:ascii="Symbol" w:hAnsi="Symbol" w:hint="default"/>
        <w:color w:val="auto"/>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6">
    <w:nsid w:val="42A442D3"/>
    <w:multiLevelType w:val="hybridMultilevel"/>
    <w:tmpl w:val="D7BE2EB6"/>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5B917AD"/>
    <w:multiLevelType w:val="hybridMultilevel"/>
    <w:tmpl w:val="8A2C2834"/>
    <w:lvl w:ilvl="0" w:tplc="D610BE00">
      <w:start w:val="1"/>
      <w:numFmt w:val="decimal"/>
      <w:pStyle w:val="a3"/>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28">
    <w:nsid w:val="469638E2"/>
    <w:multiLevelType w:val="hybridMultilevel"/>
    <w:tmpl w:val="F90AB42A"/>
    <w:lvl w:ilvl="0" w:tplc="7E2E3E4A">
      <w:start w:val="1"/>
      <w:numFmt w:val="bullet"/>
      <w:pStyle w:val="a4"/>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CCC03E9"/>
    <w:multiLevelType w:val="hybridMultilevel"/>
    <w:tmpl w:val="5B763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0603FB0"/>
    <w:multiLevelType w:val="multilevel"/>
    <w:tmpl w:val="E3B2C214"/>
    <w:lvl w:ilvl="0">
      <w:start w:val="1"/>
      <w:numFmt w:val="decimal"/>
      <w:lvlText w:val="%1."/>
      <w:lvlJc w:val="left"/>
      <w:pPr>
        <w:ind w:left="720" w:hanging="360"/>
      </w:pPr>
      <w:rPr>
        <w:rFonts w:hint="default"/>
      </w:rPr>
    </w:lvl>
    <w:lvl w:ilvl="1">
      <w:start w:val="6"/>
      <w:numFmt w:val="decimal"/>
      <w:isLgl/>
      <w:lvlText w:val="%1.%2"/>
      <w:lvlJc w:val="left"/>
      <w:pPr>
        <w:ind w:left="1009" w:hanging="540"/>
      </w:pPr>
      <w:rPr>
        <w:rFonts w:eastAsia="Times New Roman CYR" w:hint="default"/>
      </w:rPr>
    </w:lvl>
    <w:lvl w:ilvl="2">
      <w:start w:val="1"/>
      <w:numFmt w:val="decimal"/>
      <w:isLgl/>
      <w:lvlText w:val="%1.%2.%3"/>
      <w:lvlJc w:val="left"/>
      <w:pPr>
        <w:ind w:left="1298" w:hanging="720"/>
      </w:pPr>
      <w:rPr>
        <w:rFonts w:eastAsia="Times New Roman CYR" w:hint="default"/>
      </w:rPr>
    </w:lvl>
    <w:lvl w:ilvl="3">
      <w:start w:val="1"/>
      <w:numFmt w:val="decimal"/>
      <w:isLgl/>
      <w:lvlText w:val="%1.%2.%3.%4"/>
      <w:lvlJc w:val="left"/>
      <w:pPr>
        <w:ind w:left="1407" w:hanging="720"/>
      </w:pPr>
      <w:rPr>
        <w:rFonts w:eastAsia="Times New Roman CYR" w:hint="default"/>
      </w:rPr>
    </w:lvl>
    <w:lvl w:ilvl="4">
      <w:start w:val="1"/>
      <w:numFmt w:val="decimal"/>
      <w:isLgl/>
      <w:lvlText w:val="%1.%2.%3.%4.%5"/>
      <w:lvlJc w:val="left"/>
      <w:pPr>
        <w:ind w:left="1876" w:hanging="1080"/>
      </w:pPr>
      <w:rPr>
        <w:rFonts w:eastAsia="Times New Roman CYR" w:hint="default"/>
      </w:rPr>
    </w:lvl>
    <w:lvl w:ilvl="5">
      <w:start w:val="1"/>
      <w:numFmt w:val="decimal"/>
      <w:isLgl/>
      <w:lvlText w:val="%1.%2.%3.%4.%5.%6"/>
      <w:lvlJc w:val="left"/>
      <w:pPr>
        <w:ind w:left="1985" w:hanging="1080"/>
      </w:pPr>
      <w:rPr>
        <w:rFonts w:eastAsia="Times New Roman CYR" w:hint="default"/>
      </w:rPr>
    </w:lvl>
    <w:lvl w:ilvl="6">
      <w:start w:val="1"/>
      <w:numFmt w:val="decimal"/>
      <w:isLgl/>
      <w:lvlText w:val="%1.%2.%3.%4.%5.%6.%7"/>
      <w:lvlJc w:val="left"/>
      <w:pPr>
        <w:ind w:left="2454" w:hanging="1440"/>
      </w:pPr>
      <w:rPr>
        <w:rFonts w:eastAsia="Times New Roman CYR" w:hint="default"/>
      </w:rPr>
    </w:lvl>
    <w:lvl w:ilvl="7">
      <w:start w:val="1"/>
      <w:numFmt w:val="decimal"/>
      <w:isLgl/>
      <w:lvlText w:val="%1.%2.%3.%4.%5.%6.%7.%8"/>
      <w:lvlJc w:val="left"/>
      <w:pPr>
        <w:ind w:left="2563" w:hanging="1440"/>
      </w:pPr>
      <w:rPr>
        <w:rFonts w:eastAsia="Times New Roman CYR" w:hint="default"/>
      </w:rPr>
    </w:lvl>
    <w:lvl w:ilvl="8">
      <w:start w:val="1"/>
      <w:numFmt w:val="decimal"/>
      <w:isLgl/>
      <w:lvlText w:val="%1.%2.%3.%4.%5.%6.%7.%8.%9"/>
      <w:lvlJc w:val="left"/>
      <w:pPr>
        <w:ind w:left="3032" w:hanging="1800"/>
      </w:pPr>
      <w:rPr>
        <w:rFonts w:eastAsia="Times New Roman CYR" w:hint="default"/>
      </w:rPr>
    </w:lvl>
  </w:abstractNum>
  <w:abstractNum w:abstractNumId="32">
    <w:nsid w:val="58347D17"/>
    <w:multiLevelType w:val="multilevel"/>
    <w:tmpl w:val="E3B2C214"/>
    <w:lvl w:ilvl="0">
      <w:start w:val="1"/>
      <w:numFmt w:val="decimal"/>
      <w:lvlText w:val="%1."/>
      <w:lvlJc w:val="left"/>
      <w:pPr>
        <w:ind w:left="720" w:hanging="360"/>
      </w:pPr>
      <w:rPr>
        <w:rFonts w:hint="default"/>
      </w:rPr>
    </w:lvl>
    <w:lvl w:ilvl="1">
      <w:start w:val="6"/>
      <w:numFmt w:val="decimal"/>
      <w:isLgl/>
      <w:lvlText w:val="%1.%2"/>
      <w:lvlJc w:val="left"/>
      <w:pPr>
        <w:ind w:left="1009" w:hanging="540"/>
      </w:pPr>
      <w:rPr>
        <w:rFonts w:eastAsia="Times New Roman CYR" w:hint="default"/>
      </w:rPr>
    </w:lvl>
    <w:lvl w:ilvl="2">
      <w:start w:val="1"/>
      <w:numFmt w:val="decimal"/>
      <w:isLgl/>
      <w:lvlText w:val="%1.%2.%3"/>
      <w:lvlJc w:val="left"/>
      <w:pPr>
        <w:ind w:left="1298" w:hanging="720"/>
      </w:pPr>
      <w:rPr>
        <w:rFonts w:eastAsia="Times New Roman CYR" w:hint="default"/>
      </w:rPr>
    </w:lvl>
    <w:lvl w:ilvl="3">
      <w:start w:val="1"/>
      <w:numFmt w:val="decimal"/>
      <w:isLgl/>
      <w:lvlText w:val="%1.%2.%3.%4"/>
      <w:lvlJc w:val="left"/>
      <w:pPr>
        <w:ind w:left="1407" w:hanging="720"/>
      </w:pPr>
      <w:rPr>
        <w:rFonts w:eastAsia="Times New Roman CYR" w:hint="default"/>
      </w:rPr>
    </w:lvl>
    <w:lvl w:ilvl="4">
      <w:start w:val="1"/>
      <w:numFmt w:val="decimal"/>
      <w:isLgl/>
      <w:lvlText w:val="%1.%2.%3.%4.%5"/>
      <w:lvlJc w:val="left"/>
      <w:pPr>
        <w:ind w:left="1876" w:hanging="1080"/>
      </w:pPr>
      <w:rPr>
        <w:rFonts w:eastAsia="Times New Roman CYR" w:hint="default"/>
      </w:rPr>
    </w:lvl>
    <w:lvl w:ilvl="5">
      <w:start w:val="1"/>
      <w:numFmt w:val="decimal"/>
      <w:isLgl/>
      <w:lvlText w:val="%1.%2.%3.%4.%5.%6"/>
      <w:lvlJc w:val="left"/>
      <w:pPr>
        <w:ind w:left="1985" w:hanging="1080"/>
      </w:pPr>
      <w:rPr>
        <w:rFonts w:eastAsia="Times New Roman CYR" w:hint="default"/>
      </w:rPr>
    </w:lvl>
    <w:lvl w:ilvl="6">
      <w:start w:val="1"/>
      <w:numFmt w:val="decimal"/>
      <w:isLgl/>
      <w:lvlText w:val="%1.%2.%3.%4.%5.%6.%7"/>
      <w:lvlJc w:val="left"/>
      <w:pPr>
        <w:ind w:left="2454" w:hanging="1440"/>
      </w:pPr>
      <w:rPr>
        <w:rFonts w:eastAsia="Times New Roman CYR" w:hint="default"/>
      </w:rPr>
    </w:lvl>
    <w:lvl w:ilvl="7">
      <w:start w:val="1"/>
      <w:numFmt w:val="decimal"/>
      <w:isLgl/>
      <w:lvlText w:val="%1.%2.%3.%4.%5.%6.%7.%8"/>
      <w:lvlJc w:val="left"/>
      <w:pPr>
        <w:ind w:left="2563" w:hanging="1440"/>
      </w:pPr>
      <w:rPr>
        <w:rFonts w:eastAsia="Times New Roman CYR" w:hint="default"/>
      </w:rPr>
    </w:lvl>
    <w:lvl w:ilvl="8">
      <w:start w:val="1"/>
      <w:numFmt w:val="decimal"/>
      <w:isLgl/>
      <w:lvlText w:val="%1.%2.%3.%4.%5.%6.%7.%8.%9"/>
      <w:lvlJc w:val="left"/>
      <w:pPr>
        <w:ind w:left="3032" w:hanging="1800"/>
      </w:pPr>
      <w:rPr>
        <w:rFonts w:eastAsia="Times New Roman CYR" w:hint="default"/>
      </w:rPr>
    </w:lvl>
  </w:abstractNum>
  <w:abstractNum w:abstractNumId="33">
    <w:nsid w:val="625803C7"/>
    <w:multiLevelType w:val="multilevel"/>
    <w:tmpl w:val="15EC612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4054FCB"/>
    <w:multiLevelType w:val="hybridMultilevel"/>
    <w:tmpl w:val="954E3E54"/>
    <w:lvl w:ilvl="0" w:tplc="9D8463DE">
      <w:start w:val="1"/>
      <w:numFmt w:val="decimal"/>
      <w:pStyle w:val="a5"/>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C036FCB"/>
    <w:multiLevelType w:val="multilevel"/>
    <w:tmpl w:val="D91E01D2"/>
    <w:lvl w:ilvl="0">
      <w:start w:val="2"/>
      <w:numFmt w:val="decimal"/>
      <w:lvlText w:val="%1"/>
      <w:lvlJc w:val="left"/>
      <w:pPr>
        <w:ind w:left="480" w:hanging="480"/>
      </w:pPr>
      <w:rPr>
        <w:rFonts w:hint="default"/>
      </w:rPr>
    </w:lvl>
    <w:lvl w:ilvl="1">
      <w:start w:val="5"/>
      <w:numFmt w:val="decimal"/>
      <w:lvlText w:val="%1.%2"/>
      <w:lvlJc w:val="left"/>
      <w:pPr>
        <w:ind w:left="769" w:hanging="480"/>
      </w:pPr>
      <w:rPr>
        <w:rFonts w:hint="default"/>
      </w:rPr>
    </w:lvl>
    <w:lvl w:ilvl="2">
      <w:start w:val="1"/>
      <w:numFmt w:val="decimal"/>
      <w:lvlText w:val="%1.%2.%3"/>
      <w:lvlJc w:val="left"/>
      <w:pPr>
        <w:ind w:left="1298" w:hanging="720"/>
      </w:pPr>
      <w:rPr>
        <w:rFonts w:hint="default"/>
      </w:rPr>
    </w:lvl>
    <w:lvl w:ilvl="3">
      <w:start w:val="1"/>
      <w:numFmt w:val="decimal"/>
      <w:lvlText w:val="%1.%2.%3.%4"/>
      <w:lvlJc w:val="left"/>
      <w:pPr>
        <w:ind w:left="1587" w:hanging="720"/>
      </w:pPr>
      <w:rPr>
        <w:rFonts w:hint="default"/>
      </w:rPr>
    </w:lvl>
    <w:lvl w:ilvl="4">
      <w:start w:val="1"/>
      <w:numFmt w:val="decimal"/>
      <w:lvlText w:val="%1.%2.%3.%4.%5"/>
      <w:lvlJc w:val="left"/>
      <w:pPr>
        <w:ind w:left="2236" w:hanging="1080"/>
      </w:pPr>
      <w:rPr>
        <w:rFonts w:hint="default"/>
      </w:rPr>
    </w:lvl>
    <w:lvl w:ilvl="5">
      <w:start w:val="1"/>
      <w:numFmt w:val="decimal"/>
      <w:lvlText w:val="%1.%2.%3.%4.%5.%6"/>
      <w:lvlJc w:val="left"/>
      <w:pPr>
        <w:ind w:left="2525" w:hanging="1080"/>
      </w:pPr>
      <w:rPr>
        <w:rFonts w:hint="default"/>
      </w:rPr>
    </w:lvl>
    <w:lvl w:ilvl="6">
      <w:start w:val="1"/>
      <w:numFmt w:val="decimal"/>
      <w:lvlText w:val="%1.%2.%3.%4.%5.%6.%7"/>
      <w:lvlJc w:val="left"/>
      <w:pPr>
        <w:ind w:left="3174" w:hanging="1440"/>
      </w:pPr>
      <w:rPr>
        <w:rFonts w:hint="default"/>
      </w:rPr>
    </w:lvl>
    <w:lvl w:ilvl="7">
      <w:start w:val="1"/>
      <w:numFmt w:val="decimal"/>
      <w:lvlText w:val="%1.%2.%3.%4.%5.%6.%7.%8"/>
      <w:lvlJc w:val="left"/>
      <w:pPr>
        <w:ind w:left="3463" w:hanging="1440"/>
      </w:pPr>
      <w:rPr>
        <w:rFonts w:hint="default"/>
      </w:rPr>
    </w:lvl>
    <w:lvl w:ilvl="8">
      <w:start w:val="1"/>
      <w:numFmt w:val="decimal"/>
      <w:lvlText w:val="%1.%2.%3.%4.%5.%6.%7.%8.%9"/>
      <w:lvlJc w:val="left"/>
      <w:pPr>
        <w:ind w:left="4112" w:hanging="1800"/>
      </w:pPr>
      <w:rPr>
        <w:rFonts w:hint="default"/>
      </w:rPr>
    </w:lvl>
  </w:abstractNum>
  <w:abstractNum w:abstractNumId="36">
    <w:nsid w:val="6D3E24B8"/>
    <w:multiLevelType w:val="hybridMultilevel"/>
    <w:tmpl w:val="9FA29644"/>
    <w:lvl w:ilvl="0" w:tplc="69A423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7C30FF"/>
    <w:multiLevelType w:val="hybridMultilevel"/>
    <w:tmpl w:val="A6E66418"/>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92460E"/>
    <w:multiLevelType w:val="hybridMultilevel"/>
    <w:tmpl w:val="971EF244"/>
    <w:lvl w:ilvl="0" w:tplc="A21A2A8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6557916"/>
    <w:multiLevelType w:val="hybridMultilevel"/>
    <w:tmpl w:val="096E3800"/>
    <w:lvl w:ilvl="0" w:tplc="B0041E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0">
    <w:nsid w:val="79A450C3"/>
    <w:multiLevelType w:val="hybridMultilevel"/>
    <w:tmpl w:val="3E26C80E"/>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A31DA3"/>
    <w:multiLevelType w:val="hybridMultilevel"/>
    <w:tmpl w:val="3CD40F4A"/>
    <w:lvl w:ilvl="0" w:tplc="B0041E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0C44D9"/>
    <w:multiLevelType w:val="multilevel"/>
    <w:tmpl w:val="E3B2C214"/>
    <w:lvl w:ilvl="0">
      <w:start w:val="1"/>
      <w:numFmt w:val="decimal"/>
      <w:lvlText w:val="%1."/>
      <w:lvlJc w:val="left"/>
      <w:pPr>
        <w:ind w:left="720" w:hanging="360"/>
      </w:pPr>
      <w:rPr>
        <w:rFonts w:hint="default"/>
      </w:rPr>
    </w:lvl>
    <w:lvl w:ilvl="1">
      <w:start w:val="6"/>
      <w:numFmt w:val="decimal"/>
      <w:isLgl/>
      <w:lvlText w:val="%1.%2"/>
      <w:lvlJc w:val="left"/>
      <w:pPr>
        <w:ind w:left="1009" w:hanging="540"/>
      </w:pPr>
      <w:rPr>
        <w:rFonts w:eastAsia="Times New Roman CYR" w:hint="default"/>
      </w:rPr>
    </w:lvl>
    <w:lvl w:ilvl="2">
      <w:start w:val="1"/>
      <w:numFmt w:val="decimal"/>
      <w:isLgl/>
      <w:lvlText w:val="%1.%2.%3"/>
      <w:lvlJc w:val="left"/>
      <w:pPr>
        <w:ind w:left="1298" w:hanging="720"/>
      </w:pPr>
      <w:rPr>
        <w:rFonts w:eastAsia="Times New Roman CYR" w:hint="default"/>
      </w:rPr>
    </w:lvl>
    <w:lvl w:ilvl="3">
      <w:start w:val="1"/>
      <w:numFmt w:val="decimal"/>
      <w:isLgl/>
      <w:lvlText w:val="%1.%2.%3.%4"/>
      <w:lvlJc w:val="left"/>
      <w:pPr>
        <w:ind w:left="1407" w:hanging="720"/>
      </w:pPr>
      <w:rPr>
        <w:rFonts w:eastAsia="Times New Roman CYR" w:hint="default"/>
      </w:rPr>
    </w:lvl>
    <w:lvl w:ilvl="4">
      <w:start w:val="1"/>
      <w:numFmt w:val="decimal"/>
      <w:isLgl/>
      <w:lvlText w:val="%1.%2.%3.%4.%5"/>
      <w:lvlJc w:val="left"/>
      <w:pPr>
        <w:ind w:left="1876" w:hanging="1080"/>
      </w:pPr>
      <w:rPr>
        <w:rFonts w:eastAsia="Times New Roman CYR" w:hint="default"/>
      </w:rPr>
    </w:lvl>
    <w:lvl w:ilvl="5">
      <w:start w:val="1"/>
      <w:numFmt w:val="decimal"/>
      <w:isLgl/>
      <w:lvlText w:val="%1.%2.%3.%4.%5.%6"/>
      <w:lvlJc w:val="left"/>
      <w:pPr>
        <w:ind w:left="1985" w:hanging="1080"/>
      </w:pPr>
      <w:rPr>
        <w:rFonts w:eastAsia="Times New Roman CYR" w:hint="default"/>
      </w:rPr>
    </w:lvl>
    <w:lvl w:ilvl="6">
      <w:start w:val="1"/>
      <w:numFmt w:val="decimal"/>
      <w:isLgl/>
      <w:lvlText w:val="%1.%2.%3.%4.%5.%6.%7"/>
      <w:lvlJc w:val="left"/>
      <w:pPr>
        <w:ind w:left="2454" w:hanging="1440"/>
      </w:pPr>
      <w:rPr>
        <w:rFonts w:eastAsia="Times New Roman CYR" w:hint="default"/>
      </w:rPr>
    </w:lvl>
    <w:lvl w:ilvl="7">
      <w:start w:val="1"/>
      <w:numFmt w:val="decimal"/>
      <w:isLgl/>
      <w:lvlText w:val="%1.%2.%3.%4.%5.%6.%7.%8"/>
      <w:lvlJc w:val="left"/>
      <w:pPr>
        <w:ind w:left="2563" w:hanging="1440"/>
      </w:pPr>
      <w:rPr>
        <w:rFonts w:eastAsia="Times New Roman CYR" w:hint="default"/>
      </w:rPr>
    </w:lvl>
    <w:lvl w:ilvl="8">
      <w:start w:val="1"/>
      <w:numFmt w:val="decimal"/>
      <w:isLgl/>
      <w:lvlText w:val="%1.%2.%3.%4.%5.%6.%7.%8.%9"/>
      <w:lvlJc w:val="left"/>
      <w:pPr>
        <w:ind w:left="3032" w:hanging="1800"/>
      </w:pPr>
      <w:rPr>
        <w:rFonts w:eastAsia="Times New Roman CYR" w:hint="default"/>
      </w:rPr>
    </w:lvl>
  </w:abstractNum>
  <w:abstractNum w:abstractNumId="43">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7"/>
  </w:num>
  <w:num w:numId="2">
    <w:abstractNumId w:val="43"/>
  </w:num>
  <w:num w:numId="3">
    <w:abstractNumId w:val="34"/>
  </w:num>
  <w:num w:numId="4">
    <w:abstractNumId w:val="15"/>
  </w:num>
  <w:num w:numId="5">
    <w:abstractNumId w:val="19"/>
  </w:num>
  <w:num w:numId="6">
    <w:abstractNumId w:val="28"/>
  </w:num>
  <w:num w:numId="7">
    <w:abstractNumId w:val="5"/>
  </w:num>
  <w:num w:numId="8">
    <w:abstractNumId w:val="0"/>
  </w:num>
  <w:num w:numId="9">
    <w:abstractNumId w:val="1"/>
  </w:num>
  <w:num w:numId="10">
    <w:abstractNumId w:val="27"/>
  </w:num>
  <w:num w:numId="11">
    <w:abstractNumId w:val="14"/>
  </w:num>
  <w:num w:numId="12">
    <w:abstractNumId w:val="16"/>
  </w:num>
  <w:num w:numId="13">
    <w:abstractNumId w:val="18"/>
  </w:num>
  <w:num w:numId="14">
    <w:abstractNumId w:val="23"/>
  </w:num>
  <w:num w:numId="15">
    <w:abstractNumId w:val="13"/>
  </w:num>
  <w:num w:numId="16">
    <w:abstractNumId w:val="25"/>
  </w:num>
  <w:num w:numId="17">
    <w:abstractNumId w:val="37"/>
  </w:num>
  <w:num w:numId="18">
    <w:abstractNumId w:val="31"/>
  </w:num>
  <w:num w:numId="19">
    <w:abstractNumId w:val="32"/>
  </w:num>
  <w:num w:numId="20">
    <w:abstractNumId w:val="17"/>
  </w:num>
  <w:num w:numId="21">
    <w:abstractNumId w:val="21"/>
  </w:num>
  <w:num w:numId="22">
    <w:abstractNumId w:val="42"/>
  </w:num>
  <w:num w:numId="23">
    <w:abstractNumId w:val="39"/>
  </w:num>
  <w:num w:numId="24">
    <w:abstractNumId w:val="29"/>
  </w:num>
  <w:num w:numId="25">
    <w:abstractNumId w:val="12"/>
  </w:num>
  <w:num w:numId="26">
    <w:abstractNumId w:val="10"/>
  </w:num>
  <w:num w:numId="27">
    <w:abstractNumId w:val="41"/>
  </w:num>
  <w:num w:numId="28">
    <w:abstractNumId w:val="2"/>
  </w:num>
  <w:num w:numId="29">
    <w:abstractNumId w:val="3"/>
  </w:num>
  <w:num w:numId="30">
    <w:abstractNumId w:val="9"/>
  </w:num>
  <w:num w:numId="31">
    <w:abstractNumId w:val="24"/>
  </w:num>
  <w:num w:numId="32">
    <w:abstractNumId w:val="26"/>
  </w:num>
  <w:num w:numId="33">
    <w:abstractNumId w:val="40"/>
  </w:num>
  <w:num w:numId="34">
    <w:abstractNumId w:val="6"/>
  </w:num>
  <w:num w:numId="35">
    <w:abstractNumId w:val="11"/>
  </w:num>
  <w:num w:numId="36">
    <w:abstractNumId w:val="4"/>
  </w:num>
  <w:num w:numId="37">
    <w:abstractNumId w:val="20"/>
  </w:num>
  <w:num w:numId="38">
    <w:abstractNumId w:val="22"/>
  </w:num>
  <w:num w:numId="39">
    <w:abstractNumId w:val="35"/>
  </w:num>
  <w:num w:numId="40">
    <w:abstractNumId w:val="33"/>
  </w:num>
  <w:num w:numId="41">
    <w:abstractNumId w:val="8"/>
  </w:num>
  <w:num w:numId="42">
    <w:abstractNumId w:val="30"/>
  </w:num>
  <w:num w:numId="43">
    <w:abstractNumId w:val="38"/>
  </w:num>
  <w:num w:numId="44">
    <w:abstractNumId w:val="3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056B"/>
    <w:rsid w:val="00010C64"/>
    <w:rsid w:val="000140CA"/>
    <w:rsid w:val="000214C6"/>
    <w:rsid w:val="000275A1"/>
    <w:rsid w:val="00044F16"/>
    <w:rsid w:val="000609D7"/>
    <w:rsid w:val="000713DF"/>
    <w:rsid w:val="000903E8"/>
    <w:rsid w:val="00096F34"/>
    <w:rsid w:val="000A0E8D"/>
    <w:rsid w:val="000B21CB"/>
    <w:rsid w:val="000C07A7"/>
    <w:rsid w:val="000C0D2E"/>
    <w:rsid w:val="000C2EA5"/>
    <w:rsid w:val="000E259B"/>
    <w:rsid w:val="0010401B"/>
    <w:rsid w:val="001172C6"/>
    <w:rsid w:val="0012297E"/>
    <w:rsid w:val="001257C7"/>
    <w:rsid w:val="001347D7"/>
    <w:rsid w:val="001356EA"/>
    <w:rsid w:val="00140D6B"/>
    <w:rsid w:val="00146776"/>
    <w:rsid w:val="0018017D"/>
    <w:rsid w:val="00182892"/>
    <w:rsid w:val="00184DDF"/>
    <w:rsid w:val="00184ECA"/>
    <w:rsid w:val="001928F4"/>
    <w:rsid w:val="00195CCE"/>
    <w:rsid w:val="001E71AE"/>
    <w:rsid w:val="001F3828"/>
    <w:rsid w:val="001F731D"/>
    <w:rsid w:val="002055E9"/>
    <w:rsid w:val="0021641A"/>
    <w:rsid w:val="00224E69"/>
    <w:rsid w:val="00231B29"/>
    <w:rsid w:val="002328DE"/>
    <w:rsid w:val="00256A87"/>
    <w:rsid w:val="00271EA8"/>
    <w:rsid w:val="0027643C"/>
    <w:rsid w:val="00285C61"/>
    <w:rsid w:val="00290C8D"/>
    <w:rsid w:val="00291F25"/>
    <w:rsid w:val="00296E8C"/>
    <w:rsid w:val="002A1DE5"/>
    <w:rsid w:val="002F5129"/>
    <w:rsid w:val="002F735D"/>
    <w:rsid w:val="00315A9E"/>
    <w:rsid w:val="003165D0"/>
    <w:rsid w:val="00320C86"/>
    <w:rsid w:val="00353D1C"/>
    <w:rsid w:val="00357726"/>
    <w:rsid w:val="003642AD"/>
    <w:rsid w:val="0037056B"/>
    <w:rsid w:val="003A7597"/>
    <w:rsid w:val="003B52B7"/>
    <w:rsid w:val="003C2F06"/>
    <w:rsid w:val="003C5141"/>
    <w:rsid w:val="003D688F"/>
    <w:rsid w:val="00402E16"/>
    <w:rsid w:val="00414FAD"/>
    <w:rsid w:val="00423003"/>
    <w:rsid w:val="00426ABD"/>
    <w:rsid w:val="0046435B"/>
    <w:rsid w:val="00492E20"/>
    <w:rsid w:val="004B0DBB"/>
    <w:rsid w:val="004B24D5"/>
    <w:rsid w:val="004C6A75"/>
    <w:rsid w:val="004F5AE5"/>
    <w:rsid w:val="00510950"/>
    <w:rsid w:val="0053339B"/>
    <w:rsid w:val="005371D9"/>
    <w:rsid w:val="005474E5"/>
    <w:rsid w:val="00572C54"/>
    <w:rsid w:val="00576EF8"/>
    <w:rsid w:val="00581039"/>
    <w:rsid w:val="005D2E0B"/>
    <w:rsid w:val="005E2384"/>
    <w:rsid w:val="00602866"/>
    <w:rsid w:val="006159A9"/>
    <w:rsid w:val="00624190"/>
    <w:rsid w:val="0062532E"/>
    <w:rsid w:val="0065328E"/>
    <w:rsid w:val="006706DF"/>
    <w:rsid w:val="006800C6"/>
    <w:rsid w:val="006979E4"/>
    <w:rsid w:val="006B3FA0"/>
    <w:rsid w:val="006E1818"/>
    <w:rsid w:val="006F6444"/>
    <w:rsid w:val="00713C1C"/>
    <w:rsid w:val="007268A4"/>
    <w:rsid w:val="00750AD5"/>
    <w:rsid w:val="00760F4C"/>
    <w:rsid w:val="00777BD8"/>
    <w:rsid w:val="007860CF"/>
    <w:rsid w:val="007A4260"/>
    <w:rsid w:val="007D5A8E"/>
    <w:rsid w:val="007D7800"/>
    <w:rsid w:val="007E0022"/>
    <w:rsid w:val="007E29A5"/>
    <w:rsid w:val="007F4A15"/>
    <w:rsid w:val="007F525B"/>
    <w:rsid w:val="0082139A"/>
    <w:rsid w:val="008267F4"/>
    <w:rsid w:val="00846917"/>
    <w:rsid w:val="008478F4"/>
    <w:rsid w:val="0085052B"/>
    <w:rsid w:val="0085739A"/>
    <w:rsid w:val="00864167"/>
    <w:rsid w:val="00865C55"/>
    <w:rsid w:val="00876245"/>
    <w:rsid w:val="00886003"/>
    <w:rsid w:val="008C407D"/>
    <w:rsid w:val="00906884"/>
    <w:rsid w:val="00914417"/>
    <w:rsid w:val="00941036"/>
    <w:rsid w:val="00953E9C"/>
    <w:rsid w:val="0097026B"/>
    <w:rsid w:val="00975067"/>
    <w:rsid w:val="0097701A"/>
    <w:rsid w:val="00980B76"/>
    <w:rsid w:val="009A087F"/>
    <w:rsid w:val="009B6CDD"/>
    <w:rsid w:val="009C4E86"/>
    <w:rsid w:val="009E0839"/>
    <w:rsid w:val="009F7184"/>
    <w:rsid w:val="00A33E61"/>
    <w:rsid w:val="00A44F85"/>
    <w:rsid w:val="00A471A4"/>
    <w:rsid w:val="00A87C7B"/>
    <w:rsid w:val="00A907CF"/>
    <w:rsid w:val="00AB09E1"/>
    <w:rsid w:val="00AB773B"/>
    <w:rsid w:val="00AC1353"/>
    <w:rsid w:val="00AD29B5"/>
    <w:rsid w:val="00AD4FC0"/>
    <w:rsid w:val="00AD77E7"/>
    <w:rsid w:val="00AF30F9"/>
    <w:rsid w:val="00AF75FC"/>
    <w:rsid w:val="00B14AF7"/>
    <w:rsid w:val="00B45533"/>
    <w:rsid w:val="00B753EC"/>
    <w:rsid w:val="00B91EF8"/>
    <w:rsid w:val="00BC01D9"/>
    <w:rsid w:val="00BC2F8E"/>
    <w:rsid w:val="00BD7EE5"/>
    <w:rsid w:val="00BE1CAB"/>
    <w:rsid w:val="00BE21BD"/>
    <w:rsid w:val="00BF197F"/>
    <w:rsid w:val="00C06EF8"/>
    <w:rsid w:val="00C135B6"/>
    <w:rsid w:val="00C21B56"/>
    <w:rsid w:val="00C26832"/>
    <w:rsid w:val="00C338A2"/>
    <w:rsid w:val="00C633D8"/>
    <w:rsid w:val="00C972C6"/>
    <w:rsid w:val="00CD05A3"/>
    <w:rsid w:val="00CE2A5A"/>
    <w:rsid w:val="00CF1B13"/>
    <w:rsid w:val="00D01A38"/>
    <w:rsid w:val="00D3103C"/>
    <w:rsid w:val="00D40DFA"/>
    <w:rsid w:val="00D4384F"/>
    <w:rsid w:val="00D6114D"/>
    <w:rsid w:val="00D6571C"/>
    <w:rsid w:val="00D82079"/>
    <w:rsid w:val="00DA40E2"/>
    <w:rsid w:val="00DC0304"/>
    <w:rsid w:val="00DC71DF"/>
    <w:rsid w:val="00DD3187"/>
    <w:rsid w:val="00DE25D3"/>
    <w:rsid w:val="00DE5EBC"/>
    <w:rsid w:val="00E318B8"/>
    <w:rsid w:val="00E85FA3"/>
    <w:rsid w:val="00E864FB"/>
    <w:rsid w:val="00E91200"/>
    <w:rsid w:val="00E96878"/>
    <w:rsid w:val="00EB25F4"/>
    <w:rsid w:val="00EC794D"/>
    <w:rsid w:val="00EC7A48"/>
    <w:rsid w:val="00ED117A"/>
    <w:rsid w:val="00EE4AD7"/>
    <w:rsid w:val="00EE7727"/>
    <w:rsid w:val="00EF19B1"/>
    <w:rsid w:val="00EF3E08"/>
    <w:rsid w:val="00F1428C"/>
    <w:rsid w:val="00F32F57"/>
    <w:rsid w:val="00F33869"/>
    <w:rsid w:val="00F52A75"/>
    <w:rsid w:val="00F639D4"/>
    <w:rsid w:val="00F6410F"/>
    <w:rsid w:val="00F65680"/>
    <w:rsid w:val="00F6618D"/>
    <w:rsid w:val="00F874F5"/>
    <w:rsid w:val="00F9233D"/>
    <w:rsid w:val="00F930E6"/>
    <w:rsid w:val="00F94946"/>
    <w:rsid w:val="00FA2C75"/>
    <w:rsid w:val="00FA7E50"/>
    <w:rsid w:val="00FB0229"/>
    <w:rsid w:val="00FB7416"/>
    <w:rsid w:val="00FD32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w:uiPriority="0"/>
    <w:lsdException w:name="List Bullet" w:uiPriority="0"/>
    <w:lsdException w:name="List Bullet 4"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nhideWhenUsed="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6">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6"/>
    <w:next w:val="a6"/>
    <w:link w:val="10"/>
    <w:uiPriority w:val="9"/>
    <w:qFormat/>
    <w:rsid w:val="004B24D5"/>
    <w:pPr>
      <w:keepNext/>
      <w:numPr>
        <w:numId w:val="1"/>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w:basedOn w:val="a6"/>
    <w:next w:val="a6"/>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6"/>
    <w:next w:val="a6"/>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6"/>
    <w:next w:val="a6"/>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6"/>
    <w:next w:val="a6"/>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6"/>
    <w:next w:val="a6"/>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6"/>
    <w:next w:val="a6"/>
    <w:link w:val="80"/>
    <w:qFormat/>
    <w:rsid w:val="004B24D5"/>
    <w:pPr>
      <w:keepNext/>
      <w:keepLines/>
      <w:numPr>
        <w:ilvl w:val="7"/>
        <w:numId w:val="2"/>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6"/>
    <w:next w:val="a6"/>
    <w:link w:val="90"/>
    <w:qFormat/>
    <w:rsid w:val="004B24D5"/>
    <w:pPr>
      <w:keepNext/>
      <w:keepLines/>
      <w:numPr>
        <w:ilvl w:val="8"/>
        <w:numId w:val="2"/>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50">
    <w:name w:val="Заголовок 5 Знак"/>
    <w:basedOn w:val="a7"/>
    <w:link w:val="5"/>
    <w:rsid w:val="0037056B"/>
    <w:rPr>
      <w:rFonts w:ascii="Times New Roman" w:hAnsi="Times New Roman" w:cs="Times New Roman"/>
      <w:b/>
      <w:bCs/>
      <w:i/>
      <w:iCs/>
      <w:sz w:val="26"/>
      <w:szCs w:val="26"/>
      <w:lang w:eastAsia="ar-SA" w:bidi="ar-SA"/>
    </w:rPr>
  </w:style>
  <w:style w:type="paragraph" w:styleId="aa">
    <w:name w:val="Balloon Text"/>
    <w:basedOn w:val="a6"/>
    <w:link w:val="ab"/>
    <w:uiPriority w:val="99"/>
    <w:semiHidden/>
    <w:rsid w:val="0037056B"/>
    <w:rPr>
      <w:rFonts w:ascii="Tahoma" w:eastAsia="Calibri" w:hAnsi="Tahoma" w:cs="Tahoma"/>
      <w:sz w:val="16"/>
      <w:szCs w:val="16"/>
    </w:rPr>
  </w:style>
  <w:style w:type="character" w:customStyle="1" w:styleId="ab">
    <w:name w:val="Текст выноски Знак"/>
    <w:basedOn w:val="a7"/>
    <w:link w:val="aa"/>
    <w:uiPriority w:val="99"/>
    <w:semiHidden/>
    <w:rsid w:val="0037056B"/>
    <w:rPr>
      <w:rFonts w:ascii="Tahoma" w:hAnsi="Tahoma" w:cs="Tahoma"/>
      <w:sz w:val="16"/>
      <w:szCs w:val="16"/>
      <w:lang w:eastAsia="ar-SA" w:bidi="ar-SA"/>
    </w:rPr>
  </w:style>
  <w:style w:type="paragraph" w:styleId="ac">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6"/>
    <w:link w:val="ad"/>
    <w:uiPriority w:val="34"/>
    <w:qFormat/>
    <w:rsid w:val="002F5129"/>
    <w:pPr>
      <w:ind w:left="720"/>
    </w:p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6"/>
    <w:link w:val="af"/>
    <w:rsid w:val="002F5129"/>
    <w:pPr>
      <w:widowControl w:val="0"/>
      <w:ind w:firstLine="900"/>
      <w:jc w:val="both"/>
    </w:pPr>
    <w:rPr>
      <w:rFonts w:ascii="Arial" w:eastAsia="Calibri" w:hAnsi="Arial" w:cs="Arial"/>
      <w:kern w:val="1"/>
      <w:sz w:val="24"/>
      <w:szCs w:val="24"/>
      <w:lang w:eastAsia="ru-RU"/>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7"/>
    <w:link w:val="ae"/>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7"/>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0">
    <w:name w:val="header"/>
    <w:aliases w:val="ВерхКолонтитул"/>
    <w:basedOn w:val="a6"/>
    <w:link w:val="af1"/>
    <w:uiPriority w:val="99"/>
    <w:unhideWhenUsed/>
    <w:qFormat/>
    <w:rsid w:val="003C5141"/>
    <w:pPr>
      <w:tabs>
        <w:tab w:val="center" w:pos="4677"/>
        <w:tab w:val="right" w:pos="9355"/>
      </w:tabs>
    </w:pPr>
  </w:style>
  <w:style w:type="character" w:customStyle="1" w:styleId="af1">
    <w:name w:val="Верхний колонтитул Знак"/>
    <w:aliases w:val="ВерхКолонтитул Знак"/>
    <w:basedOn w:val="a7"/>
    <w:link w:val="af0"/>
    <w:uiPriority w:val="99"/>
    <w:rsid w:val="003C5141"/>
    <w:rPr>
      <w:rFonts w:ascii="Times New Roman" w:eastAsia="Times New Roman" w:hAnsi="Times New Roman"/>
      <w:sz w:val="20"/>
      <w:szCs w:val="20"/>
      <w:lang w:eastAsia="ar-SA"/>
    </w:rPr>
  </w:style>
  <w:style w:type="paragraph" w:styleId="af2">
    <w:name w:val="footer"/>
    <w:basedOn w:val="a6"/>
    <w:link w:val="af3"/>
    <w:uiPriority w:val="99"/>
    <w:unhideWhenUsed/>
    <w:rsid w:val="003C5141"/>
    <w:pPr>
      <w:tabs>
        <w:tab w:val="center" w:pos="4677"/>
        <w:tab w:val="right" w:pos="9355"/>
      </w:tabs>
    </w:pPr>
  </w:style>
  <w:style w:type="character" w:customStyle="1" w:styleId="af3">
    <w:name w:val="Нижний колонтитул Знак"/>
    <w:basedOn w:val="a7"/>
    <w:link w:val="af2"/>
    <w:uiPriority w:val="99"/>
    <w:rsid w:val="003C5141"/>
    <w:rPr>
      <w:rFonts w:ascii="Times New Roman" w:eastAsia="Times New Roman" w:hAnsi="Times New Roman"/>
      <w:sz w:val="20"/>
      <w:szCs w:val="20"/>
      <w:lang w:eastAsia="ar-SA"/>
    </w:rPr>
  </w:style>
  <w:style w:type="character" w:customStyle="1" w:styleId="10">
    <w:name w:val="Заголовок 1 Знак"/>
    <w:basedOn w:val="a7"/>
    <w:link w:val="1"/>
    <w:uiPriority w:val="9"/>
    <w:rsid w:val="004B24D5"/>
    <w:rPr>
      <w:rFonts w:ascii="Arial" w:eastAsia="Times New Roman" w:hAnsi="Arial"/>
      <w:b/>
      <w:sz w:val="28"/>
      <w:szCs w:val="24"/>
      <w:lang w:val="x-none" w:eastAsia="x-none"/>
    </w:rPr>
  </w:style>
  <w:style w:type="character" w:customStyle="1" w:styleId="20">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basedOn w:val="a7"/>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7"/>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7"/>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7"/>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7"/>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7"/>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bt"/>
    <w:basedOn w:val="a6"/>
    <w:link w:val="af6"/>
    <w:uiPriority w:val="99"/>
    <w:unhideWhenUsed/>
    <w:rsid w:val="004B24D5"/>
    <w:pPr>
      <w:suppressAutoHyphens w:val="0"/>
      <w:spacing w:after="120" w:line="276" w:lineRule="auto"/>
    </w:pPr>
  </w:style>
  <w:style w:type="character" w:customStyle="1" w:styleId="af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7"/>
    <w:link w:val="af5"/>
    <w:uiPriority w:val="99"/>
    <w:rsid w:val="004B24D5"/>
    <w:rPr>
      <w:rFonts w:ascii="Times New Roman" w:eastAsia="Times New Roman" w:hAnsi="Times New Roman"/>
      <w:sz w:val="20"/>
      <w:szCs w:val="20"/>
      <w:lang w:eastAsia="ar-SA"/>
    </w:rPr>
  </w:style>
  <w:style w:type="table" w:styleId="af4">
    <w:name w:val="Table Grid"/>
    <w:aliases w:val="Tab Border,Table Grid Report,Сетка таблицы ВК,12"/>
    <w:basedOn w:val="a8"/>
    <w:uiPriority w:val="59"/>
    <w:qFormat/>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Абзац"/>
    <w:basedOn w:val="a6"/>
    <w:link w:val="af8"/>
    <w:qFormat/>
    <w:rsid w:val="004B24D5"/>
    <w:pPr>
      <w:suppressAutoHyphens w:val="0"/>
      <w:spacing w:before="120" w:after="60" w:line="276" w:lineRule="auto"/>
      <w:ind w:firstLine="567"/>
      <w:jc w:val="both"/>
    </w:pPr>
    <w:rPr>
      <w:sz w:val="24"/>
      <w:szCs w:val="24"/>
      <w:lang w:val="x-none" w:eastAsia="x-none"/>
    </w:rPr>
  </w:style>
  <w:style w:type="character" w:customStyle="1" w:styleId="af8">
    <w:name w:val="Абзац Знак"/>
    <w:link w:val="af7"/>
    <w:qFormat/>
    <w:rsid w:val="004B24D5"/>
    <w:rPr>
      <w:rFonts w:ascii="Times New Roman" w:eastAsia="Times New Roman" w:hAnsi="Times New Roman"/>
      <w:sz w:val="24"/>
      <w:szCs w:val="24"/>
      <w:lang w:val="x-none" w:eastAsia="x-none"/>
    </w:rPr>
  </w:style>
  <w:style w:type="paragraph" w:styleId="af9">
    <w:name w:val="caption"/>
    <w:basedOn w:val="a6"/>
    <w:next w:val="a6"/>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6"/>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7"/>
    <w:link w:val="21"/>
    <w:rsid w:val="004B24D5"/>
    <w:rPr>
      <w:rFonts w:ascii="Times New Roman" w:eastAsia="Times New Roman" w:hAnsi="Times New Roman"/>
      <w:sz w:val="26"/>
      <w:szCs w:val="24"/>
      <w:lang w:val="x-none" w:eastAsia="x-none"/>
    </w:rPr>
  </w:style>
  <w:style w:type="paragraph" w:styleId="31">
    <w:name w:val="Body Text Indent 3"/>
    <w:basedOn w:val="a6"/>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7"/>
    <w:link w:val="31"/>
    <w:rsid w:val="004B24D5"/>
    <w:rPr>
      <w:rFonts w:ascii="Times New Roman" w:eastAsia="Times New Roman" w:hAnsi="Times New Roman"/>
      <w:sz w:val="24"/>
      <w:szCs w:val="24"/>
      <w:lang w:val="x-none" w:eastAsia="x-none"/>
    </w:rPr>
  </w:style>
  <w:style w:type="paragraph" w:styleId="afa">
    <w:name w:val="Title"/>
    <w:aliases w:val="Заголовок"/>
    <w:basedOn w:val="a6"/>
    <w:link w:val="afb"/>
    <w:qFormat/>
    <w:rsid w:val="004B24D5"/>
    <w:pPr>
      <w:suppressAutoHyphens w:val="0"/>
      <w:spacing w:after="200" w:line="276" w:lineRule="auto"/>
      <w:jc w:val="center"/>
    </w:pPr>
    <w:rPr>
      <w:sz w:val="32"/>
      <w:szCs w:val="24"/>
      <w:lang w:val="x-none" w:eastAsia="x-none"/>
    </w:rPr>
  </w:style>
  <w:style w:type="character" w:customStyle="1" w:styleId="afb">
    <w:name w:val="Название Знак"/>
    <w:aliases w:val="Заголовок Знак"/>
    <w:basedOn w:val="a7"/>
    <w:link w:val="afa"/>
    <w:rsid w:val="004B24D5"/>
    <w:rPr>
      <w:rFonts w:ascii="Times New Roman" w:eastAsia="Times New Roman" w:hAnsi="Times New Roman"/>
      <w:sz w:val="32"/>
      <w:szCs w:val="24"/>
      <w:lang w:val="x-none" w:eastAsia="x-none"/>
    </w:rPr>
  </w:style>
  <w:style w:type="character" w:styleId="afc">
    <w:name w:val="Hyperlink"/>
    <w:uiPriority w:val="99"/>
    <w:rsid w:val="004B24D5"/>
    <w:rPr>
      <w:color w:val="0000FF"/>
      <w:u w:val="single"/>
    </w:rPr>
  </w:style>
  <w:style w:type="paragraph" w:customStyle="1" w:styleId="12">
    <w:name w:val="Знак Знак Знак Знак1"/>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6"/>
    <w:next w:val="a6"/>
    <w:rsid w:val="004B24D5"/>
    <w:pPr>
      <w:suppressAutoHyphens w:val="0"/>
      <w:spacing w:after="200" w:line="276" w:lineRule="auto"/>
      <w:jc w:val="center"/>
    </w:pPr>
    <w:rPr>
      <w:rFonts w:ascii="Courier" w:hAnsi="Courier"/>
      <w:sz w:val="32"/>
      <w:szCs w:val="24"/>
    </w:rPr>
  </w:style>
  <w:style w:type="paragraph" w:customStyle="1" w:styleId="CharChar">
    <w:name w:val="Char Char"/>
    <w:basedOn w:val="a6"/>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6"/>
    <w:rsid w:val="004B24D5"/>
    <w:pPr>
      <w:suppressAutoHyphens w:val="0"/>
      <w:spacing w:after="160" w:line="240" w:lineRule="exact"/>
    </w:pPr>
    <w:rPr>
      <w:rFonts w:ascii="Verdana" w:hAnsi="Verdana"/>
      <w:sz w:val="24"/>
      <w:szCs w:val="24"/>
      <w:lang w:val="en-US" w:eastAsia="en-US"/>
    </w:rPr>
  </w:style>
  <w:style w:type="paragraph" w:customStyle="1" w:styleId="afd">
    <w:name w:val="Название_текст"/>
    <w:basedOn w:val="afa"/>
    <w:link w:val="afe"/>
    <w:rsid w:val="004B24D5"/>
    <w:pPr>
      <w:spacing w:after="280"/>
      <w:ind w:firstLine="720"/>
    </w:pPr>
    <w:rPr>
      <w:rFonts w:ascii="Arial" w:hAnsi="Arial"/>
      <w:b/>
      <w:sz w:val="28"/>
    </w:rPr>
  </w:style>
  <w:style w:type="character" w:customStyle="1" w:styleId="afe">
    <w:name w:val="Название_текст Знак"/>
    <w:link w:val="afd"/>
    <w:rsid w:val="004B24D5"/>
    <w:rPr>
      <w:rFonts w:ascii="Arial" w:eastAsia="Times New Roman" w:hAnsi="Arial"/>
      <w:b/>
      <w:sz w:val="28"/>
      <w:szCs w:val="24"/>
      <w:lang w:val="x-none" w:eastAsia="x-none"/>
    </w:rPr>
  </w:style>
  <w:style w:type="paragraph" w:customStyle="1" w:styleId="aff">
    <w:name w:val="обычный_текст_таблица"/>
    <w:basedOn w:val="a6"/>
    <w:rsid w:val="004B24D5"/>
    <w:pPr>
      <w:suppressAutoHyphens w:val="0"/>
      <w:spacing w:after="120" w:line="276" w:lineRule="auto"/>
    </w:pPr>
    <w:rPr>
      <w:rFonts w:ascii="Arial" w:hAnsi="Arial"/>
      <w:sz w:val="22"/>
      <w:szCs w:val="24"/>
      <w:lang w:eastAsia="ru-RU"/>
    </w:rPr>
  </w:style>
  <w:style w:type="character" w:styleId="aff0">
    <w:name w:val="page number"/>
    <w:rsid w:val="004B24D5"/>
    <w:rPr>
      <w:rFonts w:ascii="Times New Roman" w:hAnsi="Times New Roman"/>
      <w:sz w:val="20"/>
    </w:rPr>
  </w:style>
  <w:style w:type="paragraph" w:customStyle="1" w:styleId="aff1">
    <w:name w:val="Текст таблицы"/>
    <w:basedOn w:val="a6"/>
    <w:link w:val="aff2"/>
    <w:rsid w:val="004B24D5"/>
    <w:pPr>
      <w:suppressAutoHyphens w:val="0"/>
      <w:spacing w:after="120" w:line="276" w:lineRule="auto"/>
    </w:pPr>
    <w:rPr>
      <w:rFonts w:ascii="Arial" w:hAnsi="Arial"/>
      <w:sz w:val="24"/>
      <w:szCs w:val="24"/>
      <w:lang w:val="x-none" w:eastAsia="x-none"/>
    </w:rPr>
  </w:style>
  <w:style w:type="character" w:customStyle="1" w:styleId="aff2">
    <w:name w:val="Текст таблицы Знак"/>
    <w:link w:val="aff1"/>
    <w:rsid w:val="004B24D5"/>
    <w:rPr>
      <w:rFonts w:ascii="Arial" w:eastAsia="Times New Roman" w:hAnsi="Arial"/>
      <w:sz w:val="24"/>
      <w:szCs w:val="24"/>
      <w:lang w:val="x-none" w:eastAsia="x-none"/>
    </w:rPr>
  </w:style>
  <w:style w:type="paragraph" w:customStyle="1" w:styleId="aff3">
    <w:name w:val="Таблица_текст"/>
    <w:basedOn w:val="aff1"/>
    <w:rsid w:val="004B24D5"/>
    <w:pPr>
      <w:spacing w:before="120"/>
      <w:jc w:val="center"/>
    </w:pPr>
  </w:style>
  <w:style w:type="character" w:customStyle="1" w:styleId="ad">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c"/>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6"/>
    <w:next w:val="a6"/>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4">
    <w:name w:val="footnote text"/>
    <w:aliases w:val="Table_Footnote_last Знак,Table_Footnote_last Знак Знак,Table_Footnote_last"/>
    <w:basedOn w:val="a6"/>
    <w:link w:val="aff5"/>
    <w:rsid w:val="004B24D5"/>
    <w:pPr>
      <w:suppressAutoHyphens w:val="0"/>
      <w:spacing w:after="120" w:line="276" w:lineRule="auto"/>
      <w:ind w:firstLine="357"/>
      <w:jc w:val="both"/>
    </w:pPr>
    <w:rPr>
      <w:kern w:val="24"/>
      <w:sz w:val="24"/>
      <w:szCs w:val="24"/>
      <w:lang w:val="x-none" w:eastAsia="x-none"/>
    </w:rPr>
  </w:style>
  <w:style w:type="character" w:customStyle="1" w:styleId="aff5">
    <w:name w:val="Текст сноски Знак"/>
    <w:aliases w:val="Table_Footnote_last Знак Знак1,Table_Footnote_last Знак Знак Знак,Table_Footnote_last Знак1"/>
    <w:basedOn w:val="a7"/>
    <w:link w:val="aff4"/>
    <w:rsid w:val="004B24D5"/>
    <w:rPr>
      <w:rFonts w:ascii="Times New Roman" w:eastAsia="Times New Roman" w:hAnsi="Times New Roman"/>
      <w:kern w:val="24"/>
      <w:sz w:val="24"/>
      <w:szCs w:val="24"/>
      <w:lang w:val="x-none" w:eastAsia="x-none"/>
    </w:rPr>
  </w:style>
  <w:style w:type="paragraph" w:customStyle="1" w:styleId="Style1">
    <w:name w:val="Style 1"/>
    <w:basedOn w:val="a6"/>
    <w:rsid w:val="004B24D5"/>
    <w:pPr>
      <w:widowControl w:val="0"/>
      <w:suppressAutoHyphens w:val="0"/>
      <w:spacing w:after="200" w:line="276" w:lineRule="auto"/>
    </w:pPr>
    <w:rPr>
      <w:color w:val="000000"/>
      <w:sz w:val="24"/>
      <w:szCs w:val="24"/>
      <w:lang w:eastAsia="ru-RU"/>
    </w:rPr>
  </w:style>
  <w:style w:type="paragraph" w:customStyle="1" w:styleId="aff6">
    <w:name w:val="Нумерованный_список"/>
    <w:basedOn w:val="a6"/>
    <w:rsid w:val="004B24D5"/>
    <w:pPr>
      <w:tabs>
        <w:tab w:val="num" w:pos="360"/>
      </w:tabs>
      <w:suppressAutoHyphens w:val="0"/>
      <w:spacing w:after="120" w:line="276" w:lineRule="auto"/>
      <w:ind w:left="360" w:hanging="360"/>
      <w:jc w:val="both"/>
    </w:pPr>
    <w:rPr>
      <w:sz w:val="24"/>
      <w:szCs w:val="24"/>
      <w:lang w:eastAsia="ru-RU"/>
    </w:rPr>
  </w:style>
  <w:style w:type="paragraph" w:styleId="aff7">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6"/>
    <w:link w:val="aff8"/>
    <w:rsid w:val="004B24D5"/>
    <w:pPr>
      <w:suppressAutoHyphens w:val="0"/>
      <w:spacing w:after="200" w:line="276" w:lineRule="auto"/>
    </w:pPr>
    <w:rPr>
      <w:rFonts w:ascii="Courier New" w:hAnsi="Courier New"/>
      <w:sz w:val="24"/>
      <w:szCs w:val="24"/>
      <w:lang w:val="x-none" w:eastAsia="x-none"/>
    </w:rPr>
  </w:style>
  <w:style w:type="character" w:customStyle="1" w:styleId="aff8">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7"/>
    <w:link w:val="aff7"/>
    <w:rsid w:val="004B24D5"/>
    <w:rPr>
      <w:rFonts w:ascii="Courier New" w:eastAsia="Times New Roman" w:hAnsi="Courier New"/>
      <w:sz w:val="24"/>
      <w:szCs w:val="24"/>
      <w:lang w:val="x-none" w:eastAsia="x-none"/>
    </w:rPr>
  </w:style>
  <w:style w:type="paragraph" w:styleId="33">
    <w:name w:val="Body Text 3"/>
    <w:basedOn w:val="a6"/>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7"/>
    <w:link w:val="33"/>
    <w:rsid w:val="004B24D5"/>
    <w:rPr>
      <w:rFonts w:ascii="Times New Roman" w:eastAsia="Times New Roman" w:hAnsi="Times New Roman"/>
      <w:sz w:val="16"/>
      <w:szCs w:val="16"/>
      <w:lang w:val="x-none" w:eastAsia="x-none"/>
    </w:rPr>
  </w:style>
  <w:style w:type="paragraph" w:styleId="aff9">
    <w:name w:val="Subtitle"/>
    <w:basedOn w:val="a6"/>
    <w:link w:val="affa"/>
    <w:qFormat/>
    <w:rsid w:val="004B24D5"/>
    <w:pPr>
      <w:suppressAutoHyphens w:val="0"/>
      <w:spacing w:after="200" w:line="276" w:lineRule="auto"/>
      <w:jc w:val="center"/>
    </w:pPr>
    <w:rPr>
      <w:b/>
      <w:sz w:val="32"/>
      <w:szCs w:val="24"/>
      <w:lang w:val="x-none" w:eastAsia="x-none"/>
    </w:rPr>
  </w:style>
  <w:style w:type="character" w:customStyle="1" w:styleId="affa">
    <w:name w:val="Подзаголовок Знак"/>
    <w:basedOn w:val="a7"/>
    <w:link w:val="aff9"/>
    <w:rsid w:val="004B24D5"/>
    <w:rPr>
      <w:rFonts w:ascii="Times New Roman" w:eastAsia="Times New Roman" w:hAnsi="Times New Roman"/>
      <w:b/>
      <w:sz w:val="32"/>
      <w:szCs w:val="24"/>
      <w:lang w:val="x-none" w:eastAsia="x-none"/>
    </w:rPr>
  </w:style>
  <w:style w:type="paragraph" w:styleId="affb">
    <w:name w:val="Normal (Web)"/>
    <w:aliases w:val="Обычный (Интернет),Normal (Web)"/>
    <w:basedOn w:val="a6"/>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6"/>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c">
    <w:name w:val="Document Map"/>
    <w:basedOn w:val="a6"/>
    <w:link w:val="affd"/>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d">
    <w:name w:val="Схема документа Знак"/>
    <w:basedOn w:val="a7"/>
    <w:link w:val="affc"/>
    <w:uiPriority w:val="99"/>
    <w:rsid w:val="004B24D5"/>
    <w:rPr>
      <w:rFonts w:ascii="Tahoma" w:eastAsia="Times New Roman" w:hAnsi="Tahoma"/>
      <w:sz w:val="16"/>
      <w:szCs w:val="16"/>
      <w:lang w:val="x-none" w:eastAsia="x-none"/>
    </w:rPr>
  </w:style>
  <w:style w:type="paragraph" w:customStyle="1" w:styleId="affe">
    <w:name w:val="Знак"/>
    <w:basedOn w:val="a6"/>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f">
    <w:name w:val="Текст табличный"/>
    <w:basedOn w:val="a6"/>
    <w:rsid w:val="004B24D5"/>
    <w:pPr>
      <w:suppressAutoHyphens w:val="0"/>
      <w:spacing w:after="200" w:line="276" w:lineRule="auto"/>
      <w:jc w:val="both"/>
    </w:pPr>
    <w:rPr>
      <w:sz w:val="22"/>
      <w:szCs w:val="24"/>
      <w:lang w:eastAsia="ru-RU"/>
    </w:rPr>
  </w:style>
  <w:style w:type="character" w:customStyle="1" w:styleId="15">
    <w:name w:val="Основной текст Знак1"/>
    <w:aliases w:val="bt Знак,Основной текст отчета Знак,Body Text Char Знак"/>
    <w:uiPriority w:val="99"/>
    <w:rsid w:val="004B24D5"/>
    <w:rPr>
      <w:rFonts w:ascii="Arial" w:hAnsi="Arial" w:cs="Arial"/>
      <w:sz w:val="22"/>
      <w:szCs w:val="22"/>
      <w:u w:val="none"/>
    </w:rPr>
  </w:style>
  <w:style w:type="character" w:customStyle="1" w:styleId="afff0">
    <w:name w:val="Колонтитул"/>
    <w:uiPriority w:val="99"/>
    <w:rsid w:val="004B24D5"/>
    <w:rPr>
      <w:rFonts w:ascii="Arial" w:hAnsi="Arial" w:cs="Arial"/>
      <w:b/>
      <w:bCs/>
      <w:sz w:val="22"/>
      <w:szCs w:val="22"/>
      <w:u w:val="none"/>
    </w:rPr>
  </w:style>
  <w:style w:type="character" w:customStyle="1" w:styleId="afff1">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2">
    <w:name w:val="TOC Heading"/>
    <w:basedOn w:val="1"/>
    <w:next w:val="a6"/>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6"/>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3">
    <w:name w:val="Body Text First Indent"/>
    <w:basedOn w:val="af5"/>
    <w:link w:val="afff4"/>
    <w:rsid w:val="004B24D5"/>
    <w:pPr>
      <w:ind w:firstLine="210"/>
    </w:pPr>
    <w:rPr>
      <w:sz w:val="24"/>
      <w:szCs w:val="24"/>
      <w:lang w:eastAsia="ru-RU"/>
    </w:rPr>
  </w:style>
  <w:style w:type="character" w:customStyle="1" w:styleId="afff4">
    <w:name w:val="Красная строка Знак"/>
    <w:basedOn w:val="af6"/>
    <w:link w:val="afff3"/>
    <w:rsid w:val="004B24D5"/>
    <w:rPr>
      <w:rFonts w:ascii="Times New Roman" w:eastAsia="Times New Roman" w:hAnsi="Times New Roman"/>
      <w:sz w:val="24"/>
      <w:szCs w:val="24"/>
      <w:lang w:eastAsia="ar-SA"/>
    </w:rPr>
  </w:style>
  <w:style w:type="paragraph" w:customStyle="1" w:styleId="0">
    <w:name w:val="Обычный + справа 0"/>
    <w:aliases w:val="2см"/>
    <w:basedOn w:val="a6"/>
    <w:rsid w:val="004B24D5"/>
    <w:pPr>
      <w:suppressAutoHyphens w:val="0"/>
      <w:spacing w:after="200" w:line="276" w:lineRule="auto"/>
      <w:ind w:firstLine="709"/>
      <w:jc w:val="both"/>
    </w:pPr>
    <w:rPr>
      <w:rFonts w:eastAsia="Calibri"/>
      <w:sz w:val="24"/>
      <w:szCs w:val="24"/>
      <w:lang w:eastAsia="ru-RU"/>
    </w:rPr>
  </w:style>
  <w:style w:type="paragraph" w:customStyle="1" w:styleId="afff5">
    <w:name w:val="Обычный + Черный"/>
    <w:aliases w:val="Слева:  0,3 см,Первая строка:  1,5 см,Справа:  0"/>
    <w:basedOn w:val="a6"/>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6">
    <w:name w:val="Шапка таблиц"/>
    <w:basedOn w:val="aff3"/>
    <w:rsid w:val="004B24D5"/>
    <w:rPr>
      <w:lang w:val="ru-RU" w:eastAsia="ru-RU"/>
    </w:rPr>
  </w:style>
  <w:style w:type="paragraph" w:styleId="afff7">
    <w:name w:val="List Bullet"/>
    <w:basedOn w:val="a6"/>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8">
    <w:name w:val="Текст Записки"/>
    <w:basedOn w:val="21"/>
    <w:link w:val="afff9"/>
    <w:rsid w:val="004B24D5"/>
    <w:pPr>
      <w:spacing w:after="60" w:line="300" w:lineRule="exact"/>
      <w:ind w:firstLine="720"/>
      <w:jc w:val="both"/>
    </w:pPr>
    <w:rPr>
      <w:rFonts w:ascii="Arial" w:hAnsi="Arial" w:cs="Arial"/>
      <w:sz w:val="24"/>
      <w:lang w:val="ru-RU" w:eastAsia="ru-RU"/>
    </w:rPr>
  </w:style>
  <w:style w:type="character" w:customStyle="1" w:styleId="afff9">
    <w:name w:val="Текст Записки Знак"/>
    <w:link w:val="afff8"/>
    <w:rsid w:val="004B24D5"/>
    <w:rPr>
      <w:rFonts w:ascii="Arial" w:eastAsia="Times New Roman" w:hAnsi="Arial" w:cs="Arial"/>
      <w:sz w:val="24"/>
      <w:szCs w:val="24"/>
    </w:rPr>
  </w:style>
  <w:style w:type="paragraph" w:customStyle="1" w:styleId="afffa">
    <w:name w:val="Заголовок таблиц"/>
    <w:basedOn w:val="af9"/>
    <w:rsid w:val="004B24D5"/>
    <w:pPr>
      <w:spacing w:after="60"/>
      <w:jc w:val="left"/>
    </w:pPr>
    <w:rPr>
      <w:rFonts w:ascii="Arial" w:hAnsi="Arial" w:cs="Arial"/>
      <w:spacing w:val="20"/>
      <w:kern w:val="24"/>
      <w:sz w:val="24"/>
    </w:rPr>
  </w:style>
  <w:style w:type="paragraph" w:customStyle="1" w:styleId="afffb">
    <w:name w:val="основной_текст"/>
    <w:basedOn w:val="a6"/>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c"/>
    <w:locked/>
    <w:rsid w:val="004B24D5"/>
    <w:rPr>
      <w:sz w:val="24"/>
    </w:rPr>
  </w:style>
  <w:style w:type="paragraph" w:customStyle="1" w:styleId="afffc">
    <w:name w:val="Осн. текст"/>
    <w:basedOn w:val="a6"/>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d">
    <w:name w:val="Рисунок"/>
    <w:basedOn w:val="af9"/>
    <w:link w:val="afffe"/>
    <w:rsid w:val="004B24D5"/>
    <w:pPr>
      <w:spacing w:before="60" w:after="60"/>
    </w:pPr>
    <w:rPr>
      <w:rFonts w:ascii="Arial" w:hAnsi="Arial"/>
      <w:spacing w:val="20"/>
      <w:kern w:val="24"/>
      <w:sz w:val="24"/>
    </w:rPr>
  </w:style>
  <w:style w:type="character" w:customStyle="1" w:styleId="afffe">
    <w:name w:val="Рисунок Знак"/>
    <w:link w:val="afffd"/>
    <w:rsid w:val="004B24D5"/>
    <w:rPr>
      <w:rFonts w:ascii="Arial" w:eastAsia="Times New Roman" w:hAnsi="Arial"/>
      <w:spacing w:val="20"/>
      <w:kern w:val="24"/>
      <w:sz w:val="24"/>
      <w:szCs w:val="24"/>
    </w:rPr>
  </w:style>
  <w:style w:type="character" w:customStyle="1" w:styleId="apple-converted-space">
    <w:name w:val="apple-converted-space"/>
    <w:basedOn w:val="a7"/>
    <w:rsid w:val="004B24D5"/>
  </w:style>
  <w:style w:type="paragraph" w:customStyle="1" w:styleId="affff">
    <w:name w:val="Приложение"/>
    <w:basedOn w:val="a6"/>
    <w:next w:val="a6"/>
    <w:link w:val="affff0"/>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0">
    <w:name w:val="Приложение Знак"/>
    <w:link w:val="affff"/>
    <w:rsid w:val="004B24D5"/>
    <w:rPr>
      <w:rFonts w:ascii="Arial" w:eastAsia="Times New Roman" w:hAnsi="Arial"/>
      <w:b/>
      <w:kern w:val="24"/>
      <w:sz w:val="24"/>
      <w:szCs w:val="24"/>
    </w:rPr>
  </w:style>
  <w:style w:type="paragraph" w:customStyle="1" w:styleId="Arial">
    <w:name w:val="Стиль обычный_текст + Arial"/>
    <w:basedOn w:val="a6"/>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6"/>
    <w:next w:val="a6"/>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6"/>
    <w:next w:val="a6"/>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6"/>
    <w:next w:val="a6"/>
    <w:autoRedefine/>
    <w:semiHidden/>
    <w:rsid w:val="004B24D5"/>
    <w:pPr>
      <w:suppressAutoHyphens w:val="0"/>
      <w:spacing w:after="200" w:line="276" w:lineRule="auto"/>
      <w:ind w:left="600"/>
    </w:pPr>
    <w:rPr>
      <w:sz w:val="24"/>
      <w:szCs w:val="24"/>
      <w:lang w:eastAsia="ru-RU"/>
    </w:rPr>
  </w:style>
  <w:style w:type="paragraph" w:styleId="52">
    <w:name w:val="toc 5"/>
    <w:basedOn w:val="a6"/>
    <w:next w:val="a6"/>
    <w:autoRedefine/>
    <w:semiHidden/>
    <w:rsid w:val="004B24D5"/>
    <w:pPr>
      <w:suppressAutoHyphens w:val="0"/>
      <w:spacing w:after="200" w:line="276" w:lineRule="auto"/>
      <w:ind w:left="800"/>
    </w:pPr>
    <w:rPr>
      <w:sz w:val="24"/>
      <w:szCs w:val="24"/>
      <w:lang w:eastAsia="ru-RU"/>
    </w:rPr>
  </w:style>
  <w:style w:type="paragraph" w:styleId="62">
    <w:name w:val="toc 6"/>
    <w:basedOn w:val="a6"/>
    <w:next w:val="a6"/>
    <w:autoRedefine/>
    <w:semiHidden/>
    <w:rsid w:val="004B24D5"/>
    <w:pPr>
      <w:suppressAutoHyphens w:val="0"/>
      <w:spacing w:after="200" w:line="276" w:lineRule="auto"/>
      <w:ind w:left="1000"/>
    </w:pPr>
    <w:rPr>
      <w:sz w:val="24"/>
      <w:szCs w:val="24"/>
      <w:lang w:eastAsia="ru-RU"/>
    </w:rPr>
  </w:style>
  <w:style w:type="paragraph" w:styleId="72">
    <w:name w:val="toc 7"/>
    <w:basedOn w:val="a6"/>
    <w:next w:val="a6"/>
    <w:autoRedefine/>
    <w:semiHidden/>
    <w:rsid w:val="004B24D5"/>
    <w:pPr>
      <w:suppressAutoHyphens w:val="0"/>
      <w:spacing w:after="200" w:line="276" w:lineRule="auto"/>
      <w:ind w:left="1200"/>
    </w:pPr>
    <w:rPr>
      <w:sz w:val="24"/>
      <w:szCs w:val="24"/>
      <w:lang w:eastAsia="ru-RU"/>
    </w:rPr>
  </w:style>
  <w:style w:type="paragraph" w:styleId="81">
    <w:name w:val="toc 8"/>
    <w:basedOn w:val="a6"/>
    <w:next w:val="a6"/>
    <w:autoRedefine/>
    <w:semiHidden/>
    <w:rsid w:val="004B24D5"/>
    <w:pPr>
      <w:suppressAutoHyphens w:val="0"/>
      <w:spacing w:after="200" w:line="276" w:lineRule="auto"/>
      <w:ind w:left="1400"/>
    </w:pPr>
    <w:rPr>
      <w:sz w:val="24"/>
      <w:szCs w:val="24"/>
      <w:lang w:eastAsia="ru-RU"/>
    </w:rPr>
  </w:style>
  <w:style w:type="paragraph" w:styleId="91">
    <w:name w:val="toc 9"/>
    <w:basedOn w:val="a6"/>
    <w:next w:val="a6"/>
    <w:autoRedefine/>
    <w:semiHidden/>
    <w:rsid w:val="004B24D5"/>
    <w:pPr>
      <w:suppressAutoHyphens w:val="0"/>
      <w:spacing w:after="200" w:line="276" w:lineRule="auto"/>
      <w:ind w:left="1600"/>
    </w:pPr>
    <w:rPr>
      <w:sz w:val="24"/>
      <w:szCs w:val="24"/>
      <w:lang w:eastAsia="ru-RU"/>
    </w:rPr>
  </w:style>
  <w:style w:type="paragraph" w:customStyle="1" w:styleId="affff1">
    <w:name w:val="Основной"/>
    <w:basedOn w:val="a6"/>
    <w:link w:val="affff2"/>
    <w:qFormat/>
    <w:rsid w:val="004B24D5"/>
    <w:pPr>
      <w:suppressAutoHyphens w:val="0"/>
      <w:spacing w:after="200" w:line="360" w:lineRule="auto"/>
      <w:ind w:left="357" w:right="244" w:firstLine="709"/>
      <w:jc w:val="both"/>
    </w:pPr>
    <w:rPr>
      <w:sz w:val="24"/>
      <w:szCs w:val="24"/>
    </w:rPr>
  </w:style>
  <w:style w:type="character" w:customStyle="1" w:styleId="affff2">
    <w:name w:val="Основной Знак"/>
    <w:basedOn w:val="af1"/>
    <w:link w:val="affff1"/>
    <w:rsid w:val="004B24D5"/>
    <w:rPr>
      <w:rFonts w:ascii="Times New Roman" w:eastAsia="Times New Roman" w:hAnsi="Times New Roman"/>
      <w:sz w:val="24"/>
      <w:szCs w:val="24"/>
      <w:lang w:eastAsia="ar-SA"/>
    </w:rPr>
  </w:style>
  <w:style w:type="paragraph" w:customStyle="1" w:styleId="19">
    <w:name w:val="заголовок 1"/>
    <w:basedOn w:val="a6"/>
    <w:next w:val="a6"/>
    <w:rsid w:val="004B24D5"/>
    <w:pPr>
      <w:keepNext/>
      <w:suppressAutoHyphens w:val="0"/>
      <w:spacing w:after="200" w:line="276" w:lineRule="auto"/>
    </w:pPr>
    <w:rPr>
      <w:b/>
      <w:sz w:val="24"/>
      <w:szCs w:val="24"/>
      <w:lang w:eastAsia="ru-RU"/>
    </w:rPr>
  </w:style>
  <w:style w:type="paragraph" w:customStyle="1" w:styleId="affff3">
    <w:name w:val="Записка"/>
    <w:basedOn w:val="afffb"/>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7"/>
    <w:rsid w:val="004B24D5"/>
  </w:style>
  <w:style w:type="paragraph" w:customStyle="1" w:styleId="affff4">
    <w:name w:val="Знак Знак Знак Знак"/>
    <w:basedOn w:val="a6"/>
    <w:rsid w:val="004B24D5"/>
    <w:pPr>
      <w:suppressAutoHyphens w:val="0"/>
      <w:spacing w:after="160" w:line="240" w:lineRule="exact"/>
    </w:pPr>
    <w:rPr>
      <w:rFonts w:ascii="Verdana" w:hAnsi="Verdana" w:cs="Verdana"/>
      <w:sz w:val="24"/>
      <w:szCs w:val="24"/>
      <w:lang w:val="en-US" w:eastAsia="en-US"/>
    </w:rPr>
  </w:style>
  <w:style w:type="character" w:styleId="affff5">
    <w:name w:val="Strong"/>
    <w:uiPriority w:val="22"/>
    <w:qFormat/>
    <w:rsid w:val="004B24D5"/>
    <w:rPr>
      <w:b/>
      <w:bCs/>
    </w:rPr>
  </w:style>
  <w:style w:type="character" w:customStyle="1" w:styleId="spelle">
    <w:name w:val="spelle"/>
    <w:basedOn w:val="a7"/>
    <w:rsid w:val="004B24D5"/>
  </w:style>
  <w:style w:type="paragraph" w:styleId="28">
    <w:name w:val="Body Text 2"/>
    <w:basedOn w:val="a6"/>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7"/>
    <w:link w:val="28"/>
    <w:rsid w:val="004B24D5"/>
    <w:rPr>
      <w:rFonts w:ascii="Times New Roman" w:eastAsia="Times New Roman" w:hAnsi="Times New Roman"/>
      <w:sz w:val="24"/>
      <w:szCs w:val="24"/>
    </w:rPr>
  </w:style>
  <w:style w:type="character" w:customStyle="1" w:styleId="w">
    <w:name w:val="w"/>
    <w:rsid w:val="004B24D5"/>
  </w:style>
  <w:style w:type="character" w:styleId="affff6">
    <w:name w:val="FollowedHyperlink"/>
    <w:uiPriority w:val="99"/>
    <w:rsid w:val="004B24D5"/>
    <w:rPr>
      <w:color w:val="800080"/>
      <w:u w:val="single"/>
    </w:rPr>
  </w:style>
  <w:style w:type="paragraph" w:customStyle="1" w:styleId="s1">
    <w:name w:val="s_1"/>
    <w:basedOn w:val="a6"/>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7">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6"/>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8">
    <w:name w:val="Таблица_ШАПКА"/>
    <w:next w:val="af5"/>
    <w:qFormat/>
    <w:rsid w:val="004B24D5"/>
    <w:pPr>
      <w:keepNext/>
      <w:jc w:val="center"/>
    </w:pPr>
    <w:rPr>
      <w:rFonts w:ascii="Times New Roman" w:eastAsia="Times New Roman" w:hAnsi="Times New Roman"/>
      <w:b/>
      <w:sz w:val="24"/>
      <w:szCs w:val="24"/>
    </w:rPr>
  </w:style>
  <w:style w:type="paragraph" w:customStyle="1" w:styleId="affff9">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a">
    <w:name w:val="Нормальный (таблица)"/>
    <w:basedOn w:val="a6"/>
    <w:next w:val="a6"/>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6"/>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b">
    <w:name w:val="П_Обычный"/>
    <w:basedOn w:val="a6"/>
    <w:link w:val="affffc"/>
    <w:autoRedefine/>
    <w:qFormat/>
    <w:rsid w:val="004B24D5"/>
    <w:pPr>
      <w:suppressAutoHyphens w:val="0"/>
      <w:spacing w:after="200" w:line="360" w:lineRule="auto"/>
      <w:ind w:firstLine="709"/>
    </w:pPr>
    <w:rPr>
      <w:sz w:val="24"/>
      <w:szCs w:val="24"/>
      <w:lang w:val="x-none" w:eastAsia="en-US"/>
    </w:rPr>
  </w:style>
  <w:style w:type="character" w:customStyle="1" w:styleId="affffc">
    <w:name w:val="П_Обычный Знак"/>
    <w:link w:val="affffb"/>
    <w:rsid w:val="004B24D5"/>
    <w:rPr>
      <w:rFonts w:ascii="Times New Roman" w:eastAsia="Times New Roman" w:hAnsi="Times New Roman"/>
      <w:sz w:val="24"/>
      <w:szCs w:val="24"/>
      <w:lang w:val="x-none" w:eastAsia="en-US"/>
    </w:rPr>
  </w:style>
  <w:style w:type="paragraph" w:customStyle="1" w:styleId="a5">
    <w:name w:val="ПСтатья"/>
    <w:basedOn w:val="affffb"/>
    <w:next w:val="affffb"/>
    <w:autoRedefine/>
    <w:qFormat/>
    <w:rsid w:val="004B24D5"/>
    <w:pPr>
      <w:keepNext/>
      <w:numPr>
        <w:numId w:val="3"/>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d">
    <w:name w:val="No Spacing"/>
    <w:link w:val="affffe"/>
    <w:qFormat/>
    <w:rsid w:val="004B24D5"/>
    <w:pPr>
      <w:ind w:firstLine="709"/>
      <w:jc w:val="both"/>
    </w:pPr>
  </w:style>
  <w:style w:type="paragraph" w:customStyle="1" w:styleId="afffff">
    <w:name w:val="Таблица_НАЗВАНИЕ"/>
    <w:basedOn w:val="a6"/>
    <w:next w:val="a6"/>
    <w:link w:val="afffff0"/>
    <w:qFormat/>
    <w:rsid w:val="004B24D5"/>
    <w:pPr>
      <w:keepNext/>
      <w:keepLines/>
      <w:suppressAutoHyphens w:val="0"/>
      <w:spacing w:after="120" w:line="276" w:lineRule="auto"/>
      <w:jc w:val="center"/>
    </w:pPr>
    <w:rPr>
      <w:b/>
      <w:sz w:val="28"/>
      <w:szCs w:val="28"/>
      <w:lang w:val="x-none" w:eastAsia="x-none"/>
    </w:rPr>
  </w:style>
  <w:style w:type="character" w:customStyle="1" w:styleId="afffff0">
    <w:name w:val="Таблица_НАЗВАНИЕ Знак"/>
    <w:link w:val="afffff"/>
    <w:rsid w:val="004B24D5"/>
    <w:rPr>
      <w:rFonts w:ascii="Times New Roman" w:eastAsia="Times New Roman" w:hAnsi="Times New Roman"/>
      <w:b/>
      <w:sz w:val="28"/>
      <w:szCs w:val="28"/>
      <w:lang w:val="x-none" w:eastAsia="x-none"/>
    </w:rPr>
  </w:style>
  <w:style w:type="paragraph" w:customStyle="1" w:styleId="afffff1">
    <w:name w:val="Таблица_НОМЕР СТОЛБ"/>
    <w:basedOn w:val="a6"/>
    <w:qFormat/>
    <w:rsid w:val="004B24D5"/>
    <w:pPr>
      <w:keepNext/>
      <w:suppressAutoHyphens w:val="0"/>
      <w:spacing w:after="200" w:line="276" w:lineRule="auto"/>
      <w:jc w:val="center"/>
    </w:pPr>
    <w:rPr>
      <w:rFonts w:cs="Courier New"/>
      <w:sz w:val="16"/>
      <w:szCs w:val="16"/>
      <w:lang w:eastAsia="ru-RU"/>
    </w:rPr>
  </w:style>
  <w:style w:type="paragraph" w:customStyle="1" w:styleId="afffff2">
    <w:name w:val="Таблица_Текст_ЛЕВО"/>
    <w:basedOn w:val="affff9"/>
    <w:uiPriority w:val="99"/>
    <w:qFormat/>
    <w:rsid w:val="004B24D5"/>
    <w:pPr>
      <w:ind w:left="28"/>
      <w:jc w:val="left"/>
    </w:pPr>
  </w:style>
  <w:style w:type="paragraph" w:customStyle="1" w:styleId="xl64">
    <w:name w:val="xl64"/>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6"/>
    <w:rsid w:val="004B24D5"/>
    <w:pPr>
      <w:suppressAutoHyphens w:val="0"/>
      <w:spacing w:after="200" w:line="276" w:lineRule="auto"/>
      <w:ind w:left="5040"/>
      <w:jc w:val="right"/>
    </w:pPr>
    <w:rPr>
      <w:rFonts w:eastAsia="Calibri"/>
      <w:sz w:val="28"/>
      <w:szCs w:val="24"/>
      <w:lang w:eastAsia="ru-RU"/>
    </w:rPr>
  </w:style>
  <w:style w:type="paragraph" w:customStyle="1" w:styleId="afffff3">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7"/>
    <w:rsid w:val="004B24D5"/>
  </w:style>
  <w:style w:type="paragraph" w:customStyle="1" w:styleId="xl66">
    <w:name w:val="xl66"/>
    <w:basedOn w:val="a6"/>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6"/>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6"/>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6"/>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6"/>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4">
    <w:name w:val="Текст Таблица Титул"/>
    <w:basedOn w:val="af5"/>
    <w:link w:val="afffff5"/>
    <w:uiPriority w:val="99"/>
    <w:semiHidden/>
    <w:qFormat/>
    <w:rsid w:val="004B24D5"/>
    <w:pPr>
      <w:spacing w:after="0"/>
      <w:jc w:val="both"/>
    </w:pPr>
    <w:rPr>
      <w:rFonts w:eastAsia="Calibri"/>
      <w:sz w:val="24"/>
      <w:szCs w:val="24"/>
      <w:lang w:eastAsia="en-US"/>
    </w:rPr>
  </w:style>
  <w:style w:type="character" w:customStyle="1" w:styleId="afffff5">
    <w:name w:val="Текст Таблица Титул Знак"/>
    <w:link w:val="afffff4"/>
    <w:uiPriority w:val="99"/>
    <w:semiHidden/>
    <w:locked/>
    <w:rsid w:val="004B24D5"/>
    <w:rPr>
      <w:rFonts w:ascii="Times New Roman" w:hAnsi="Times New Roman"/>
      <w:sz w:val="24"/>
      <w:szCs w:val="24"/>
      <w:lang w:eastAsia="en-US"/>
    </w:rPr>
  </w:style>
  <w:style w:type="paragraph" w:customStyle="1" w:styleId="2b">
    <w:name w:val="Титул Таблица 2"/>
    <w:basedOn w:val="a6"/>
    <w:uiPriority w:val="99"/>
    <w:semiHidden/>
    <w:rsid w:val="004B24D5"/>
    <w:pPr>
      <w:suppressAutoHyphens w:val="0"/>
      <w:spacing w:after="200" w:line="276" w:lineRule="auto"/>
    </w:pPr>
    <w:rPr>
      <w:sz w:val="24"/>
      <w:szCs w:val="24"/>
      <w:lang w:eastAsia="ru-RU"/>
    </w:rPr>
  </w:style>
  <w:style w:type="character" w:styleId="afffff6">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6"/>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4"/>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fffff7">
    <w:name w:val="ГП_Обычный"/>
    <w:link w:val="afffff8"/>
    <w:qFormat/>
    <w:rsid w:val="004B24D5"/>
    <w:pPr>
      <w:spacing w:after="120"/>
      <w:ind w:firstLine="709"/>
      <w:contextualSpacing/>
      <w:jc w:val="both"/>
    </w:pPr>
    <w:rPr>
      <w:rFonts w:ascii="PT Sans" w:eastAsia="Times New Roman" w:hAnsi="PT Sans" w:cs="Arial"/>
      <w:sz w:val="24"/>
      <w:szCs w:val="24"/>
    </w:rPr>
  </w:style>
  <w:style w:type="character" w:customStyle="1" w:styleId="afffff8">
    <w:name w:val="ГП_Обычный Знак"/>
    <w:link w:val="afffff7"/>
    <w:rsid w:val="004B24D5"/>
    <w:rPr>
      <w:rFonts w:ascii="PT Sans" w:eastAsia="Times New Roman" w:hAnsi="PT Sans" w:cs="Arial"/>
      <w:sz w:val="24"/>
      <w:szCs w:val="24"/>
    </w:rPr>
  </w:style>
  <w:style w:type="paragraph" w:customStyle="1" w:styleId="38">
    <w:name w:val="ГП_Подстатья 3"/>
    <w:next w:val="afffff7"/>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7"/>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9">
    <w:name w:val="ГП_Рисунок название"/>
    <w:next w:val="afffff7"/>
    <w:link w:val="afffffa"/>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a">
    <w:name w:val="ГП_Рисунок название Знак"/>
    <w:link w:val="afffff9"/>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6"/>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6"/>
    <w:qFormat/>
    <w:rsid w:val="004B24D5"/>
    <w:pPr>
      <w:spacing w:after="120"/>
      <w:ind w:right="340"/>
      <w:jc w:val="right"/>
    </w:pPr>
    <w:rPr>
      <w:rFonts w:ascii="PT Sans" w:hAnsi="PT Sans" w:cs="Tahoma"/>
      <w:b/>
      <w:caps/>
      <w:sz w:val="28"/>
      <w:szCs w:val="28"/>
    </w:rPr>
  </w:style>
  <w:style w:type="paragraph" w:customStyle="1" w:styleId="3a">
    <w:name w:val="ГП_Т3"/>
    <w:next w:val="a6"/>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6"/>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7"/>
    <w:qFormat/>
    <w:rsid w:val="004B24D5"/>
    <w:pPr>
      <w:spacing w:before="600"/>
      <w:ind w:left="1701"/>
      <w:contextualSpacing/>
      <w:jc w:val="center"/>
    </w:pPr>
    <w:rPr>
      <w:rFonts w:ascii="PT Sans" w:hAnsi="PT Sans" w:cs="Tahoma"/>
      <w:sz w:val="28"/>
      <w:szCs w:val="28"/>
    </w:rPr>
  </w:style>
  <w:style w:type="paragraph" w:customStyle="1" w:styleId="afffffb">
    <w:name w:val="ГП_Таблица влево"/>
    <w:next w:val="afffff7"/>
    <w:qFormat/>
    <w:rsid w:val="004B24D5"/>
    <w:pPr>
      <w:keepLines/>
    </w:pPr>
    <w:rPr>
      <w:rFonts w:ascii="PT Sans" w:hAnsi="PT Sans" w:cs="Tahoma"/>
      <w:sz w:val="24"/>
      <w:szCs w:val="24"/>
    </w:rPr>
  </w:style>
  <w:style w:type="paragraph" w:customStyle="1" w:styleId="afffffc">
    <w:name w:val="ГП_Таблица вправо"/>
    <w:rsid w:val="004B24D5"/>
    <w:pPr>
      <w:keepLines/>
      <w:jc w:val="right"/>
    </w:pPr>
    <w:rPr>
      <w:rFonts w:ascii="PT Sans" w:hAnsi="PT Sans" w:cs="Tahoma"/>
      <w:sz w:val="24"/>
    </w:rPr>
  </w:style>
  <w:style w:type="paragraph" w:customStyle="1" w:styleId="afffffd">
    <w:name w:val="ГП_Таблица название"/>
    <w:next w:val="afffffb"/>
    <w:link w:val="afffffe"/>
    <w:qFormat/>
    <w:rsid w:val="004B24D5"/>
    <w:pPr>
      <w:keepNext/>
      <w:spacing w:before="120" w:after="120"/>
      <w:jc w:val="right"/>
      <w:outlineLvl w:val="3"/>
    </w:pPr>
    <w:rPr>
      <w:rFonts w:ascii="PT Sans" w:eastAsia="Times New Roman" w:hAnsi="PT Sans" w:cs="Arial"/>
      <w:sz w:val="24"/>
      <w:szCs w:val="24"/>
    </w:rPr>
  </w:style>
  <w:style w:type="character" w:customStyle="1" w:styleId="afffffe">
    <w:name w:val="ГП_Таблица название Знак"/>
    <w:link w:val="afffffd"/>
    <w:rsid w:val="004B24D5"/>
    <w:rPr>
      <w:rFonts w:ascii="PT Sans" w:eastAsia="Times New Roman" w:hAnsi="PT Sans" w:cs="Arial"/>
      <w:sz w:val="24"/>
      <w:szCs w:val="24"/>
    </w:rPr>
  </w:style>
  <w:style w:type="paragraph" w:customStyle="1" w:styleId="affffff">
    <w:name w:val="ГП_Таблица центр"/>
    <w:next w:val="afffff7"/>
    <w:qFormat/>
    <w:rsid w:val="004B24D5"/>
    <w:pPr>
      <w:keepLines/>
      <w:jc w:val="center"/>
    </w:pPr>
    <w:rPr>
      <w:rFonts w:ascii="PT Sans" w:hAnsi="PT Sans" w:cs="Tahoma"/>
      <w:sz w:val="24"/>
      <w:szCs w:val="24"/>
    </w:rPr>
  </w:style>
  <w:style w:type="paragraph" w:customStyle="1" w:styleId="affffff0">
    <w:name w:val="ГП_Таблица шапка"/>
    <w:next w:val="afffffb"/>
    <w:link w:val="affffff1"/>
    <w:qFormat/>
    <w:rsid w:val="004B24D5"/>
    <w:pPr>
      <w:keepLines/>
      <w:jc w:val="center"/>
    </w:pPr>
    <w:rPr>
      <w:rFonts w:ascii="PT Sans" w:hAnsi="PT Sans" w:cs="Tahoma"/>
      <w:b/>
      <w:sz w:val="24"/>
      <w:szCs w:val="24"/>
    </w:rPr>
  </w:style>
  <w:style w:type="character" w:customStyle="1" w:styleId="affffff1">
    <w:name w:val="ГП_Таблица шапка Знак"/>
    <w:link w:val="affffff0"/>
    <w:rsid w:val="004B24D5"/>
    <w:rPr>
      <w:rFonts w:ascii="PT Sans" w:hAnsi="PT Sans" w:cs="Tahoma"/>
      <w:b/>
      <w:sz w:val="24"/>
      <w:szCs w:val="24"/>
    </w:rPr>
  </w:style>
  <w:style w:type="paragraph" w:customStyle="1" w:styleId="affffff2">
    <w:name w:val="ГП_Таблица ширина"/>
    <w:qFormat/>
    <w:rsid w:val="004B24D5"/>
    <w:pPr>
      <w:keepLines/>
      <w:jc w:val="both"/>
    </w:pPr>
    <w:rPr>
      <w:rFonts w:ascii="PT Sans" w:hAnsi="PT Sans" w:cs="Tahoma"/>
      <w:sz w:val="24"/>
      <w:szCs w:val="24"/>
    </w:rPr>
  </w:style>
  <w:style w:type="paragraph" w:customStyle="1" w:styleId="affffff3">
    <w:name w:val="Н_Глава"/>
    <w:next w:val="a6"/>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4">
    <w:name w:val="Н_Маркированный"/>
    <w:next w:val="a6"/>
    <w:rsid w:val="004B24D5"/>
    <w:pPr>
      <w:numPr>
        <w:numId w:val="6"/>
      </w:numPr>
      <w:spacing w:after="120"/>
      <w:contextualSpacing/>
      <w:jc w:val="both"/>
    </w:pPr>
    <w:rPr>
      <w:rFonts w:ascii="PT Sans" w:eastAsia="Times New Roman" w:hAnsi="PT Sans"/>
      <w:sz w:val="24"/>
      <w:szCs w:val="20"/>
    </w:rPr>
  </w:style>
  <w:style w:type="paragraph" w:customStyle="1" w:styleId="affffff4">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5">
    <w:name w:val="Н_Обычный"/>
    <w:rsid w:val="004B24D5"/>
    <w:pPr>
      <w:ind w:firstLine="709"/>
      <w:contextualSpacing/>
      <w:jc w:val="both"/>
    </w:pPr>
    <w:rPr>
      <w:rFonts w:ascii="PT Sans" w:eastAsia="Times New Roman" w:hAnsi="PT Sans" w:cs="Tahoma"/>
      <w:sz w:val="24"/>
      <w:szCs w:val="24"/>
    </w:rPr>
  </w:style>
  <w:style w:type="paragraph" w:customStyle="1" w:styleId="affffff6">
    <w:name w:val="Н_Приложение"/>
    <w:next w:val="affffff5"/>
    <w:rsid w:val="004B24D5"/>
    <w:pPr>
      <w:keepNext/>
      <w:widowControl w:val="0"/>
      <w:jc w:val="right"/>
      <w:outlineLvl w:val="2"/>
    </w:pPr>
    <w:rPr>
      <w:rFonts w:ascii="PT Sans" w:eastAsia="Times New Roman" w:hAnsi="PT Sans" w:cs="Tahoma"/>
      <w:sz w:val="28"/>
      <w:szCs w:val="28"/>
    </w:rPr>
  </w:style>
  <w:style w:type="paragraph" w:customStyle="1" w:styleId="affffff7">
    <w:name w:val="Н_Раздел"/>
    <w:next w:val="affffff3"/>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6"/>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6"/>
    <w:rsid w:val="004B24D5"/>
    <w:pPr>
      <w:spacing w:line="276" w:lineRule="auto"/>
      <w:jc w:val="right"/>
    </w:pPr>
    <w:rPr>
      <w:rFonts w:ascii="PT Sans" w:hAnsi="PT Sans" w:cs="Tahoma"/>
      <w:b/>
      <w:caps/>
      <w:sz w:val="28"/>
      <w:szCs w:val="28"/>
    </w:rPr>
  </w:style>
  <w:style w:type="paragraph" w:customStyle="1" w:styleId="3b">
    <w:name w:val="Н_Т3"/>
    <w:next w:val="affffff5"/>
    <w:rsid w:val="004B24D5"/>
    <w:pPr>
      <w:spacing w:before="600" w:line="276" w:lineRule="auto"/>
      <w:ind w:left="1701"/>
      <w:contextualSpacing/>
      <w:jc w:val="center"/>
    </w:pPr>
    <w:rPr>
      <w:rFonts w:ascii="PT Sans" w:hAnsi="PT Sans" w:cs="Tahoma"/>
      <w:sz w:val="28"/>
      <w:szCs w:val="28"/>
    </w:rPr>
  </w:style>
  <w:style w:type="paragraph" w:customStyle="1" w:styleId="affffff8">
    <w:name w:val="Н_Таблица"/>
    <w:next w:val="affffff5"/>
    <w:rsid w:val="004B24D5"/>
    <w:pPr>
      <w:contextualSpacing/>
    </w:pPr>
    <w:rPr>
      <w:rFonts w:ascii="PT Sans" w:eastAsia="Times New Roman" w:hAnsi="PT Sans" w:cs="Tahoma"/>
      <w:sz w:val="24"/>
      <w:szCs w:val="20"/>
    </w:rPr>
  </w:style>
  <w:style w:type="paragraph" w:customStyle="1" w:styleId="affffff9">
    <w:name w:val="Н_Таблица название"/>
    <w:next w:val="affffff8"/>
    <w:autoRedefine/>
    <w:rsid w:val="004B24D5"/>
    <w:pPr>
      <w:keepNext/>
      <w:keepLines/>
      <w:spacing w:after="120"/>
      <w:jc w:val="right"/>
      <w:outlineLvl w:val="3"/>
    </w:pPr>
    <w:rPr>
      <w:rFonts w:ascii="PT Sans" w:eastAsia="Times New Roman" w:hAnsi="PT Sans"/>
      <w:bCs/>
      <w:sz w:val="24"/>
      <w:szCs w:val="28"/>
    </w:rPr>
  </w:style>
  <w:style w:type="paragraph" w:customStyle="1" w:styleId="affffffa">
    <w:name w:val="Н_Таблица шапка"/>
    <w:next w:val="affffff5"/>
    <w:rsid w:val="004B24D5"/>
    <w:pPr>
      <w:jc w:val="center"/>
    </w:pPr>
    <w:rPr>
      <w:rFonts w:ascii="PT Sans" w:eastAsia="Times New Roman" w:hAnsi="PT Sans" w:cs="Tahoma"/>
      <w:b/>
      <w:sz w:val="24"/>
      <w:szCs w:val="20"/>
    </w:rPr>
  </w:style>
  <w:style w:type="paragraph" w:customStyle="1" w:styleId="a0">
    <w:name w:val="Н_Часть"/>
    <w:next w:val="affffff5"/>
    <w:rsid w:val="004B24D5"/>
    <w:pPr>
      <w:numPr>
        <w:numId w:val="7"/>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6"/>
    <w:unhideWhenUsed/>
    <w:rsid w:val="004B24D5"/>
    <w:pPr>
      <w:numPr>
        <w:numId w:val="8"/>
      </w:numPr>
      <w:suppressAutoHyphens w:val="0"/>
      <w:spacing w:after="120" w:line="276" w:lineRule="auto"/>
      <w:contextualSpacing/>
    </w:pPr>
    <w:rPr>
      <w:rFonts w:ascii="PT Sans" w:hAnsi="PT Sans"/>
      <w:sz w:val="22"/>
      <w:szCs w:val="22"/>
      <w:lang w:eastAsia="ru-RU"/>
    </w:rPr>
  </w:style>
  <w:style w:type="paragraph" w:customStyle="1" w:styleId="affffffb">
    <w:name w:val="П_Глава"/>
    <w:next w:val="a6"/>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c">
    <w:name w:val="П_Маркированный"/>
    <w:next w:val="a6"/>
    <w:link w:val="affffffd"/>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d">
    <w:name w:val="П_Маркированный Знак"/>
    <w:link w:val="affffffc"/>
    <w:rsid w:val="004B24D5"/>
    <w:rPr>
      <w:rFonts w:ascii="PT Sans" w:eastAsia="Times New Roman" w:hAnsi="PT Sans"/>
      <w:sz w:val="24"/>
      <w:szCs w:val="24"/>
      <w:lang w:eastAsia="en-US"/>
    </w:rPr>
  </w:style>
  <w:style w:type="paragraph" w:customStyle="1" w:styleId="affffffe">
    <w:name w:val="П_Приложение заголовок"/>
    <w:next w:val="affffb"/>
    <w:link w:val="afffffff"/>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f">
    <w:name w:val="П_Приложение заголовок Знак"/>
    <w:link w:val="affffffe"/>
    <w:rsid w:val="004B24D5"/>
    <w:rPr>
      <w:rFonts w:ascii="PT Sans" w:hAnsi="PT Sans" w:cs="Tahoma"/>
      <w:b/>
      <w:caps/>
      <w:sz w:val="24"/>
      <w:szCs w:val="24"/>
    </w:rPr>
  </w:style>
  <w:style w:type="paragraph" w:customStyle="1" w:styleId="afffffff0">
    <w:name w:val="П_Приложение номер"/>
    <w:next w:val="affffb"/>
    <w:link w:val="afffffff1"/>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1">
    <w:name w:val="П_Приложение номер Знак"/>
    <w:link w:val="afffffff0"/>
    <w:rsid w:val="004B24D5"/>
    <w:rPr>
      <w:rFonts w:ascii="PT Sans" w:eastAsia="Times New Roman" w:hAnsi="PT Sans" w:cs="Tahoma"/>
      <w:b/>
      <w:bCs/>
      <w:color w:val="000000"/>
      <w:sz w:val="28"/>
      <w:szCs w:val="28"/>
    </w:rPr>
  </w:style>
  <w:style w:type="paragraph" w:customStyle="1" w:styleId="afffffff2">
    <w:name w:val="П_Пункт"/>
    <w:link w:val="afffffff3"/>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3">
    <w:name w:val="П_Пункт Знак"/>
    <w:link w:val="afffffff2"/>
    <w:rsid w:val="004B24D5"/>
    <w:rPr>
      <w:rFonts w:ascii="PT Sans" w:eastAsia="Times New Roman" w:hAnsi="PT Sans" w:cs="Tahoma"/>
      <w:sz w:val="24"/>
      <w:szCs w:val="24"/>
      <w:lang w:eastAsia="en-US"/>
    </w:rPr>
  </w:style>
  <w:style w:type="paragraph" w:customStyle="1" w:styleId="afffffff4">
    <w:name w:val="П_Статья"/>
    <w:next w:val="affffb"/>
    <w:link w:val="afffffff5"/>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5">
    <w:name w:val="П_Статья Знак"/>
    <w:link w:val="afffffff4"/>
    <w:rsid w:val="004B24D5"/>
    <w:rPr>
      <w:rFonts w:ascii="PT Sans" w:eastAsia="Times New Roman" w:hAnsi="PT Sans" w:cs="Tahoma"/>
      <w:b/>
      <w:sz w:val="24"/>
      <w:szCs w:val="24"/>
    </w:rPr>
  </w:style>
  <w:style w:type="paragraph" w:customStyle="1" w:styleId="1d">
    <w:name w:val="П_Т1"/>
    <w:next w:val="a6"/>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6"/>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b"/>
    <w:qFormat/>
    <w:rsid w:val="004B24D5"/>
    <w:pPr>
      <w:spacing w:before="600" w:line="276" w:lineRule="auto"/>
      <w:ind w:left="1701"/>
      <w:contextualSpacing/>
      <w:jc w:val="center"/>
    </w:pPr>
    <w:rPr>
      <w:rFonts w:ascii="PT Sans" w:hAnsi="PT Sans" w:cs="Tahoma"/>
      <w:sz w:val="28"/>
      <w:szCs w:val="36"/>
    </w:rPr>
  </w:style>
  <w:style w:type="paragraph" w:customStyle="1" w:styleId="afffffff6">
    <w:name w:val="П_Таблица"/>
    <w:next w:val="affffb"/>
    <w:link w:val="afffffff7"/>
    <w:qFormat/>
    <w:rsid w:val="004B24D5"/>
    <w:pPr>
      <w:ind w:firstLine="284"/>
      <w:jc w:val="both"/>
    </w:pPr>
    <w:rPr>
      <w:rFonts w:ascii="PT Sans" w:eastAsia="Times New Roman" w:hAnsi="PT Sans"/>
      <w:sz w:val="24"/>
      <w:szCs w:val="24"/>
      <w:lang w:eastAsia="en-US"/>
    </w:rPr>
  </w:style>
  <w:style w:type="character" w:customStyle="1" w:styleId="afffffff7">
    <w:name w:val="П_Таблица Знак"/>
    <w:link w:val="afffffff6"/>
    <w:rsid w:val="004B24D5"/>
    <w:rPr>
      <w:rFonts w:ascii="PT Sans" w:eastAsia="Times New Roman" w:hAnsi="PT Sans"/>
      <w:sz w:val="24"/>
      <w:szCs w:val="24"/>
      <w:lang w:eastAsia="en-US"/>
    </w:rPr>
  </w:style>
  <w:style w:type="paragraph" w:customStyle="1" w:styleId="afffffff8">
    <w:name w:val="П_Таблица шапка"/>
    <w:next w:val="afffffff6"/>
    <w:link w:val="afffffff9"/>
    <w:qFormat/>
    <w:rsid w:val="004B24D5"/>
    <w:pPr>
      <w:keepNext/>
      <w:suppressAutoHyphens/>
      <w:jc w:val="center"/>
    </w:pPr>
    <w:rPr>
      <w:rFonts w:ascii="PT Sans" w:eastAsia="Times New Roman" w:hAnsi="PT Sans"/>
      <w:b/>
      <w:sz w:val="24"/>
      <w:szCs w:val="24"/>
      <w:lang w:eastAsia="en-US"/>
    </w:rPr>
  </w:style>
  <w:style w:type="character" w:customStyle="1" w:styleId="afffffff9">
    <w:name w:val="П_Таблица шапка Знак"/>
    <w:link w:val="afffffff8"/>
    <w:rsid w:val="004B24D5"/>
    <w:rPr>
      <w:rFonts w:ascii="PT Sans" w:eastAsia="Times New Roman" w:hAnsi="PT Sans"/>
      <w:b/>
      <w:sz w:val="24"/>
      <w:szCs w:val="24"/>
      <w:lang w:eastAsia="en-US"/>
    </w:rPr>
  </w:style>
  <w:style w:type="paragraph" w:customStyle="1" w:styleId="afffffffa">
    <w:name w:val="П_Часть"/>
    <w:next w:val="affffb"/>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b">
    <w:name w:val="Сжат"/>
    <w:basedOn w:val="a6"/>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9"/>
    <w:uiPriority w:val="99"/>
    <w:semiHidden/>
    <w:unhideWhenUsed/>
    <w:rsid w:val="004B24D5"/>
  </w:style>
  <w:style w:type="table" w:customStyle="1" w:styleId="2f0">
    <w:name w:val="Сетка таблицы2"/>
    <w:basedOn w:val="a8"/>
    <w:next w:val="af4"/>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6"/>
    <w:rsid w:val="004B24D5"/>
    <w:pPr>
      <w:suppressAutoHyphens w:val="0"/>
      <w:spacing w:before="100" w:beforeAutospacing="1" w:after="100" w:afterAutospacing="1" w:line="276" w:lineRule="auto"/>
    </w:pPr>
    <w:rPr>
      <w:sz w:val="24"/>
      <w:szCs w:val="24"/>
      <w:lang w:eastAsia="ru-RU"/>
    </w:rPr>
  </w:style>
  <w:style w:type="paragraph" w:customStyle="1" w:styleId="afffffffc">
    <w:name w:val="Логотип ООО"/>
    <w:basedOn w:val="af5"/>
    <w:next w:val="afffffffd"/>
    <w:link w:val="afffffffe"/>
    <w:uiPriority w:val="99"/>
    <w:semiHidden/>
    <w:rsid w:val="004B24D5"/>
    <w:pPr>
      <w:spacing w:after="0"/>
      <w:ind w:firstLine="567"/>
      <w:jc w:val="both"/>
    </w:pPr>
    <w:rPr>
      <w:rFonts w:eastAsia="Calibri"/>
      <w:b/>
      <w:sz w:val="24"/>
      <w:szCs w:val="24"/>
      <w:lang w:eastAsia="en-US"/>
    </w:rPr>
  </w:style>
  <w:style w:type="character" w:customStyle="1" w:styleId="afffffffe">
    <w:name w:val="Логотип ООО Знак"/>
    <w:link w:val="afffffffc"/>
    <w:uiPriority w:val="99"/>
    <w:semiHidden/>
    <w:locked/>
    <w:rsid w:val="004B24D5"/>
    <w:rPr>
      <w:rFonts w:ascii="Times New Roman" w:hAnsi="Times New Roman"/>
      <w:b/>
      <w:sz w:val="24"/>
      <w:szCs w:val="24"/>
      <w:lang w:eastAsia="en-US"/>
    </w:rPr>
  </w:style>
  <w:style w:type="paragraph" w:customStyle="1" w:styleId="afffffffd">
    <w:name w:val="Логотип ЮганскНИПИ"/>
    <w:basedOn w:val="af5"/>
    <w:next w:val="af5"/>
    <w:link w:val="affffffff"/>
    <w:uiPriority w:val="99"/>
    <w:semiHidden/>
    <w:rsid w:val="004B24D5"/>
    <w:pPr>
      <w:spacing w:after="0"/>
      <w:ind w:firstLine="567"/>
      <w:jc w:val="both"/>
    </w:pPr>
    <w:rPr>
      <w:rFonts w:eastAsia="Calibri"/>
      <w:b/>
      <w:sz w:val="24"/>
      <w:szCs w:val="24"/>
      <w:lang w:eastAsia="en-US"/>
    </w:rPr>
  </w:style>
  <w:style w:type="character" w:customStyle="1" w:styleId="affffffff">
    <w:name w:val="Логотип ЮганскНИПИ Знак"/>
    <w:link w:val="afffffffd"/>
    <w:uiPriority w:val="99"/>
    <w:semiHidden/>
    <w:locked/>
    <w:rsid w:val="004B24D5"/>
    <w:rPr>
      <w:rFonts w:ascii="Times New Roman" w:hAnsi="Times New Roman"/>
      <w:b/>
      <w:sz w:val="24"/>
      <w:szCs w:val="24"/>
      <w:lang w:eastAsia="en-US"/>
    </w:rPr>
  </w:style>
  <w:style w:type="paragraph" w:customStyle="1" w:styleId="affffffff0">
    <w:name w:val="Название проекта"/>
    <w:basedOn w:val="af5"/>
    <w:next w:val="af5"/>
    <w:link w:val="affffffff1"/>
    <w:uiPriority w:val="99"/>
    <w:rsid w:val="004B24D5"/>
    <w:pPr>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4B24D5"/>
    <w:rPr>
      <w:rFonts w:ascii="Times New Roman" w:hAnsi="Times New Roman"/>
      <w:sz w:val="36"/>
      <w:lang w:eastAsia="en-US"/>
    </w:rPr>
  </w:style>
  <w:style w:type="paragraph" w:customStyle="1" w:styleId="affffffff2">
    <w:name w:val="Стадия проекта"/>
    <w:basedOn w:val="af5"/>
    <w:next w:val="af5"/>
    <w:link w:val="affffffff3"/>
    <w:uiPriority w:val="99"/>
    <w:rsid w:val="004B24D5"/>
    <w:pPr>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4B24D5"/>
    <w:rPr>
      <w:rFonts w:ascii="Times New Roman" w:hAnsi="Times New Roman"/>
      <w:b/>
      <w:caps/>
      <w:sz w:val="28"/>
      <w:szCs w:val="24"/>
      <w:lang w:eastAsia="en-US"/>
    </w:rPr>
  </w:style>
  <w:style w:type="paragraph" w:customStyle="1" w:styleId="affffffff4">
    <w:name w:val="Название тома"/>
    <w:basedOn w:val="af5"/>
    <w:next w:val="af5"/>
    <w:link w:val="affffffff5"/>
    <w:uiPriority w:val="99"/>
    <w:rsid w:val="004B24D5"/>
    <w:pPr>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4B24D5"/>
    <w:rPr>
      <w:rFonts w:ascii="Times New Roman" w:hAnsi="Times New Roman"/>
      <w:b/>
      <w:sz w:val="28"/>
      <w:szCs w:val="24"/>
      <w:lang w:eastAsia="en-US"/>
    </w:rPr>
  </w:style>
  <w:style w:type="paragraph" w:customStyle="1" w:styleId="affffffff6">
    <w:name w:val="Номер тома"/>
    <w:basedOn w:val="af5"/>
    <w:next w:val="af5"/>
    <w:link w:val="affffffff7"/>
    <w:uiPriority w:val="99"/>
    <w:qFormat/>
    <w:rsid w:val="004B24D5"/>
    <w:pPr>
      <w:spacing w:after="0"/>
      <w:jc w:val="both"/>
    </w:pPr>
    <w:rPr>
      <w:rFonts w:eastAsia="Calibri"/>
      <w:b/>
      <w:sz w:val="32"/>
      <w:szCs w:val="24"/>
      <w:lang w:eastAsia="en-US"/>
    </w:rPr>
  </w:style>
  <w:style w:type="character" w:customStyle="1" w:styleId="affffffff7">
    <w:name w:val="Номер тома Знак"/>
    <w:link w:val="affffffff6"/>
    <w:uiPriority w:val="99"/>
    <w:locked/>
    <w:rsid w:val="004B24D5"/>
    <w:rPr>
      <w:rFonts w:ascii="Times New Roman" w:hAnsi="Times New Roman"/>
      <w:b/>
      <w:sz w:val="32"/>
      <w:szCs w:val="24"/>
      <w:lang w:eastAsia="en-US"/>
    </w:rPr>
  </w:style>
  <w:style w:type="paragraph" w:customStyle="1" w:styleId="affffffff8">
    <w:name w:val="Год"/>
    <w:basedOn w:val="af5"/>
    <w:next w:val="af5"/>
    <w:link w:val="affffffff9"/>
    <w:uiPriority w:val="99"/>
    <w:semiHidden/>
    <w:rsid w:val="004B24D5"/>
    <w:pPr>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4B24D5"/>
    <w:rPr>
      <w:rFonts w:ascii="Times New Roman" w:hAnsi="Times New Roman"/>
      <w:b/>
      <w:sz w:val="28"/>
      <w:szCs w:val="24"/>
      <w:lang w:eastAsia="en-US"/>
    </w:rPr>
  </w:style>
  <w:style w:type="paragraph" w:customStyle="1" w:styleId="-">
    <w:name w:val="Шифр-Код тома"/>
    <w:basedOn w:val="af5"/>
    <w:uiPriority w:val="99"/>
    <w:rsid w:val="004B24D5"/>
    <w:pPr>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4B24D5"/>
    <w:pPr>
      <w:jc w:val="right"/>
    </w:pPr>
  </w:style>
  <w:style w:type="character" w:customStyle="1" w:styleId="affffffffb">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6"/>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6"/>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6"/>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6"/>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9"/>
    <w:uiPriority w:val="99"/>
    <w:semiHidden/>
    <w:unhideWhenUsed/>
    <w:rsid w:val="004B24D5"/>
  </w:style>
  <w:style w:type="table" w:customStyle="1" w:styleId="47">
    <w:name w:val="Сетка таблицы4"/>
    <w:basedOn w:val="a8"/>
    <w:next w:val="af4"/>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Основной ГП"/>
    <w:basedOn w:val="a6"/>
    <w:link w:val="affffffffd"/>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d">
    <w:name w:val="Основной ГП Знак"/>
    <w:link w:val="affffffffc"/>
    <w:rsid w:val="004B24D5"/>
    <w:rPr>
      <w:rFonts w:ascii="Tahoma" w:eastAsia="Times New Roman" w:hAnsi="Tahoma"/>
      <w:sz w:val="24"/>
      <w:szCs w:val="24"/>
      <w:lang w:val="x-none" w:eastAsia="x-none"/>
    </w:rPr>
  </w:style>
  <w:style w:type="paragraph" w:customStyle="1" w:styleId="affffffffe">
    <w:name w:val="Таблица ГП"/>
    <w:basedOn w:val="a6"/>
    <w:link w:val="afffffffff"/>
    <w:qFormat/>
    <w:rsid w:val="004B24D5"/>
    <w:pPr>
      <w:suppressAutoHyphens w:val="0"/>
      <w:spacing w:after="200" w:line="360" w:lineRule="auto"/>
      <w:jc w:val="both"/>
    </w:pPr>
    <w:rPr>
      <w:rFonts w:ascii="Tahoma" w:hAnsi="Tahoma"/>
      <w:lang w:val="x-none" w:eastAsia="ru-RU"/>
    </w:rPr>
  </w:style>
  <w:style w:type="character" w:customStyle="1" w:styleId="afffffffff">
    <w:name w:val="Таблица ГП Знак"/>
    <w:link w:val="affffffffe"/>
    <w:rsid w:val="004B24D5"/>
    <w:rPr>
      <w:rFonts w:ascii="Tahoma" w:eastAsia="Times New Roman" w:hAnsi="Tahoma"/>
      <w:sz w:val="20"/>
      <w:szCs w:val="20"/>
      <w:lang w:val="x-none"/>
    </w:rPr>
  </w:style>
  <w:style w:type="paragraph" w:customStyle="1" w:styleId="afffffffff0">
    <w:name w:val="Таблица_название_ГП"/>
    <w:basedOn w:val="affffffffe"/>
    <w:qFormat/>
    <w:rsid w:val="004B24D5"/>
    <w:pPr>
      <w:spacing w:before="120"/>
      <w:jc w:val="center"/>
    </w:pPr>
    <w:rPr>
      <w:b/>
    </w:rPr>
  </w:style>
  <w:style w:type="paragraph" w:customStyle="1" w:styleId="a">
    <w:name w:val="Маркированный ГП"/>
    <w:basedOn w:val="ac"/>
    <w:link w:val="afffffffff1"/>
    <w:rsid w:val="004B24D5"/>
    <w:pPr>
      <w:numPr>
        <w:numId w:val="9"/>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1">
    <w:name w:val="Маркированный ГП Знак"/>
    <w:link w:val="a"/>
    <w:rsid w:val="004B24D5"/>
    <w:rPr>
      <w:rFonts w:ascii="Tahoma" w:eastAsia="Times New Roman" w:hAnsi="Tahoma"/>
      <w:sz w:val="24"/>
      <w:szCs w:val="24"/>
      <w:lang w:val="x-none" w:eastAsia="x-none"/>
    </w:rPr>
  </w:style>
  <w:style w:type="character" w:customStyle="1" w:styleId="afffffffff2">
    <w:name w:val="Основной тескт Знак"/>
    <w:link w:val="afffffffff3"/>
    <w:locked/>
    <w:rsid w:val="004B24D5"/>
    <w:rPr>
      <w:sz w:val="24"/>
    </w:rPr>
  </w:style>
  <w:style w:type="paragraph" w:customStyle="1" w:styleId="afffffffff3">
    <w:name w:val="Основной тескт"/>
    <w:basedOn w:val="a6"/>
    <w:link w:val="afffffffff2"/>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6"/>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7"/>
    <w:rsid w:val="004B24D5"/>
    <w:rPr>
      <w:rFonts w:asciiTheme="majorHAnsi" w:eastAsiaTheme="majorEastAsia" w:hAnsiTheme="majorHAnsi" w:cstheme="majorBidi"/>
      <w:color w:val="17365D" w:themeColor="text2" w:themeShade="BF"/>
      <w:spacing w:val="5"/>
      <w:kern w:val="28"/>
      <w:sz w:val="52"/>
      <w:szCs w:val="52"/>
    </w:rPr>
  </w:style>
  <w:style w:type="character" w:customStyle="1" w:styleId="afffffffff4">
    <w:name w:val="Другое_"/>
    <w:basedOn w:val="a7"/>
    <w:link w:val="afffffffff5"/>
    <w:rsid w:val="00320C86"/>
    <w:rPr>
      <w:rFonts w:ascii="Times New Roman" w:eastAsia="Times New Roman" w:hAnsi="Times New Roman"/>
      <w:sz w:val="20"/>
      <w:szCs w:val="20"/>
    </w:rPr>
  </w:style>
  <w:style w:type="paragraph" w:customStyle="1" w:styleId="afffffffff5">
    <w:name w:val="Другое"/>
    <w:basedOn w:val="a6"/>
    <w:link w:val="afffffffff4"/>
    <w:rsid w:val="00320C86"/>
    <w:pPr>
      <w:widowControl w:val="0"/>
      <w:suppressAutoHyphens w:val="0"/>
      <w:jc w:val="center"/>
    </w:pPr>
    <w:rPr>
      <w:lang w:eastAsia="ru-RU"/>
    </w:rPr>
  </w:style>
  <w:style w:type="character" w:customStyle="1" w:styleId="afffffffff6">
    <w:name w:val="Статья ГП Знак"/>
    <w:basedOn w:val="30"/>
    <w:link w:val="afffffffff7"/>
    <w:locked/>
    <w:rsid w:val="00146776"/>
    <w:rPr>
      <w:rFonts w:ascii="Tahoma" w:eastAsia="Times New Roman" w:hAnsi="Tahoma" w:cs="Tahoma"/>
      <w:b/>
      <w:bCs/>
      <w:color w:val="4F81BD"/>
      <w:sz w:val="24"/>
      <w:szCs w:val="24"/>
      <w:lang w:val="x-none" w:eastAsia="x-none"/>
    </w:rPr>
  </w:style>
  <w:style w:type="paragraph" w:customStyle="1" w:styleId="afffffffff7">
    <w:name w:val="Статья ГП"/>
    <w:basedOn w:val="3"/>
    <w:next w:val="affffffffc"/>
    <w:link w:val="afffffffff6"/>
    <w:qFormat/>
    <w:rsid w:val="00146776"/>
    <w:pPr>
      <w:keepLines/>
      <w:spacing w:before="120" w:after="0"/>
      <w:ind w:firstLine="709"/>
    </w:pPr>
    <w:rPr>
      <w:rFonts w:ascii="Tahoma" w:hAnsi="Tahoma" w:cs="Tahoma"/>
      <w:b/>
      <w:bCs/>
      <w:color w:val="4F81BD"/>
      <w:lang w:val="ru-RU" w:eastAsia="ru-RU"/>
    </w:rPr>
  </w:style>
  <w:style w:type="paragraph" w:customStyle="1" w:styleId="000">
    <w:name w:val="000"/>
    <w:basedOn w:val="a6"/>
    <w:link w:val="0000"/>
    <w:qFormat/>
    <w:rsid w:val="00C135B6"/>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C135B6"/>
    <w:rPr>
      <w:rFonts w:ascii="Times New Roman" w:hAnsi="Times New Roman"/>
      <w:sz w:val="28"/>
      <w:szCs w:val="24"/>
      <w:lang w:eastAsia="en-US"/>
    </w:rPr>
  </w:style>
  <w:style w:type="paragraph" w:customStyle="1" w:styleId="1f1">
    <w:name w:val="Название1"/>
    <w:basedOn w:val="a6"/>
    <w:qFormat/>
    <w:rsid w:val="00096F34"/>
    <w:pPr>
      <w:suppressAutoHyphens w:val="0"/>
      <w:jc w:val="center"/>
    </w:pPr>
    <w:rPr>
      <w:rFonts w:ascii="Arial Narrow" w:hAnsi="Arial Narrow"/>
      <w:b/>
      <w:bCs/>
      <w:i/>
      <w:iCs/>
      <w:sz w:val="28"/>
      <w:szCs w:val="28"/>
      <w:lang w:val="x-none" w:eastAsia="ru-RU"/>
    </w:rPr>
  </w:style>
  <w:style w:type="paragraph" w:customStyle="1" w:styleId="afffffffff8">
    <w:name w:val="Подзаголовок_ГП"/>
    <w:basedOn w:val="afffffffff7"/>
    <w:qFormat/>
    <w:rsid w:val="00096F34"/>
    <w:rPr>
      <w:rFonts w:eastAsia="Calibri" w:cs="Times New Roman"/>
      <w:i/>
      <w:color w:val="auto"/>
      <w:lang w:val="x-none"/>
    </w:rPr>
  </w:style>
  <w:style w:type="paragraph" w:customStyle="1" w:styleId="a3">
    <w:name w:val="Нумерованный ГП"/>
    <w:basedOn w:val="a"/>
    <w:link w:val="afffffffff9"/>
    <w:qFormat/>
    <w:rsid w:val="00096F34"/>
    <w:pPr>
      <w:numPr>
        <w:numId w:val="10"/>
      </w:numPr>
      <w:spacing w:after="0"/>
      <w:ind w:left="1134" w:hanging="425"/>
    </w:pPr>
    <w:rPr>
      <w:lang w:val="ru-RU" w:eastAsia="en-US"/>
    </w:rPr>
  </w:style>
  <w:style w:type="character" w:customStyle="1" w:styleId="afffffffff9">
    <w:name w:val="Нумерованный ГП Знак"/>
    <w:link w:val="a3"/>
    <w:rsid w:val="00096F34"/>
    <w:rPr>
      <w:rFonts w:ascii="Tahoma" w:eastAsia="Times New Roman" w:hAnsi="Tahoma"/>
      <w:sz w:val="24"/>
      <w:szCs w:val="24"/>
      <w:lang w:eastAsia="en-US"/>
    </w:rPr>
  </w:style>
  <w:style w:type="paragraph" w:customStyle="1" w:styleId="afffffffffa">
    <w:name w:val="ГП Основной"/>
    <w:qFormat/>
    <w:rsid w:val="00096F34"/>
    <w:pPr>
      <w:spacing w:after="120" w:line="276" w:lineRule="auto"/>
      <w:ind w:firstLine="709"/>
      <w:jc w:val="both"/>
    </w:pPr>
    <w:rPr>
      <w:rFonts w:ascii="Tahoma" w:eastAsia="Times New Roman" w:hAnsi="Tahoma" w:cs="Tahoma"/>
      <w:sz w:val="24"/>
      <w:szCs w:val="24"/>
      <w:lang w:eastAsia="en-US"/>
    </w:rPr>
  </w:style>
  <w:style w:type="character" w:customStyle="1" w:styleId="affffe">
    <w:name w:val="Без интервала Знак"/>
    <w:link w:val="affffd"/>
    <w:uiPriority w:val="1"/>
    <w:locked/>
    <w:rsid w:val="00096F34"/>
  </w:style>
  <w:style w:type="paragraph" w:customStyle="1" w:styleId="afffffffffb">
    <w:name w:val="Подзаголовок ГП"/>
    <w:basedOn w:val="3"/>
    <w:next w:val="affffffffc"/>
    <w:qFormat/>
    <w:rsid w:val="00096F34"/>
    <w:pPr>
      <w:keepLines/>
      <w:tabs>
        <w:tab w:val="right" w:leader="dot" w:pos="9344"/>
      </w:tabs>
      <w:spacing w:before="120" w:after="0"/>
      <w:ind w:firstLine="709"/>
      <w:jc w:val="both"/>
    </w:pPr>
    <w:rPr>
      <w:rFonts w:ascii="Tahoma" w:hAnsi="Tahoma" w:cs="Tahoma"/>
      <w:b/>
      <w:bCs/>
      <w:i/>
      <w:noProof/>
      <w:snapToGrid w:val="0"/>
      <w:lang w:eastAsia="ru-RU"/>
    </w:rPr>
  </w:style>
  <w:style w:type="paragraph" w:styleId="HTML">
    <w:name w:val="HTML Preformatted"/>
    <w:basedOn w:val="a6"/>
    <w:link w:val="HTML1"/>
    <w:uiPriority w:val="99"/>
    <w:semiHidden/>
    <w:unhideWhenUsed/>
    <w:rsid w:val="00096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Verdana" w:hAnsi="Verdana" w:cs="Courier New"/>
      <w:sz w:val="24"/>
      <w:szCs w:val="24"/>
      <w:lang w:eastAsia="ru-RU"/>
    </w:rPr>
  </w:style>
  <w:style w:type="character" w:customStyle="1" w:styleId="HTML0">
    <w:name w:val="Стандартный HTML Знак"/>
    <w:basedOn w:val="a7"/>
    <w:uiPriority w:val="99"/>
    <w:semiHidden/>
    <w:rsid w:val="00096F34"/>
    <w:rPr>
      <w:rFonts w:ascii="Consolas" w:eastAsia="Times New Roman" w:hAnsi="Consolas"/>
      <w:sz w:val="20"/>
      <w:szCs w:val="20"/>
      <w:lang w:eastAsia="ar-SA"/>
    </w:rPr>
  </w:style>
  <w:style w:type="character" w:customStyle="1" w:styleId="HTML1">
    <w:name w:val="Стандартный HTML Знак1"/>
    <w:link w:val="HTML"/>
    <w:uiPriority w:val="99"/>
    <w:semiHidden/>
    <w:locked/>
    <w:rsid w:val="00096F34"/>
    <w:rPr>
      <w:rFonts w:ascii="Verdana" w:eastAsia="Times New Roman" w:hAnsi="Verdana" w:cs="Courier New"/>
      <w:sz w:val="24"/>
      <w:szCs w:val="24"/>
    </w:rPr>
  </w:style>
  <w:style w:type="character" w:customStyle="1" w:styleId="1f2">
    <w:name w:val="Текст сноски Знак1"/>
    <w:aliases w:val="Table_Footnote_last Знак Знак2,Table_Footnote_last Знак Знак Знак1,Table_Footnote_last Знак2"/>
    <w:semiHidden/>
    <w:rsid w:val="00096F34"/>
    <w:rPr>
      <w:lang w:eastAsia="en-US"/>
    </w:rPr>
  </w:style>
  <w:style w:type="paragraph" w:styleId="afffffffffc">
    <w:name w:val="annotation text"/>
    <w:basedOn w:val="a6"/>
    <w:link w:val="1f3"/>
    <w:semiHidden/>
    <w:unhideWhenUsed/>
    <w:rsid w:val="00096F34"/>
    <w:pPr>
      <w:suppressAutoHyphens w:val="0"/>
      <w:spacing w:after="200"/>
    </w:pPr>
    <w:rPr>
      <w:lang w:eastAsia="ru-RU"/>
    </w:rPr>
  </w:style>
  <w:style w:type="character" w:customStyle="1" w:styleId="afffffffffd">
    <w:name w:val="Текст примечания Знак"/>
    <w:basedOn w:val="a7"/>
    <w:semiHidden/>
    <w:rsid w:val="00096F34"/>
    <w:rPr>
      <w:rFonts w:ascii="Times New Roman" w:eastAsia="Times New Roman" w:hAnsi="Times New Roman"/>
      <w:sz w:val="20"/>
      <w:szCs w:val="20"/>
      <w:lang w:eastAsia="ar-SA"/>
    </w:rPr>
  </w:style>
  <w:style w:type="character" w:customStyle="1" w:styleId="1f3">
    <w:name w:val="Текст примечания Знак1"/>
    <w:link w:val="afffffffffc"/>
    <w:semiHidden/>
    <w:locked/>
    <w:rsid w:val="00096F34"/>
    <w:rPr>
      <w:rFonts w:ascii="Times New Roman" w:eastAsia="Times New Roman" w:hAnsi="Times New Roman"/>
      <w:sz w:val="20"/>
      <w:szCs w:val="20"/>
    </w:rPr>
  </w:style>
  <w:style w:type="character" w:customStyle="1" w:styleId="1f4">
    <w:name w:val="Верхний колонтитул Знак1"/>
    <w:aliases w:val="ВерхКолонтитул Знак1"/>
    <w:semiHidden/>
    <w:rsid w:val="00096F34"/>
  </w:style>
  <w:style w:type="paragraph" w:styleId="48">
    <w:name w:val="List Bullet 4"/>
    <w:basedOn w:val="a6"/>
    <w:semiHidden/>
    <w:unhideWhenUsed/>
    <w:rsid w:val="00096F34"/>
    <w:pPr>
      <w:tabs>
        <w:tab w:val="num" w:pos="1209"/>
      </w:tabs>
      <w:suppressAutoHyphens w:val="0"/>
      <w:spacing w:after="200" w:line="276" w:lineRule="auto"/>
      <w:ind w:left="1209" w:hanging="360"/>
      <w:contextualSpacing/>
    </w:pPr>
    <w:rPr>
      <w:rFonts w:ascii="Calibri" w:hAnsi="Calibri"/>
      <w:sz w:val="22"/>
      <w:szCs w:val="22"/>
      <w:lang w:eastAsia="ru-RU"/>
    </w:rPr>
  </w:style>
  <w:style w:type="character" w:customStyle="1" w:styleId="1f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096F34"/>
    <w:rPr>
      <w:sz w:val="22"/>
      <w:szCs w:val="22"/>
      <w:lang w:eastAsia="en-US"/>
    </w:rPr>
  </w:style>
  <w:style w:type="character" w:customStyle="1" w:styleId="1f6">
    <w:name w:val="Подзаголовок Знак1"/>
    <w:locked/>
    <w:rsid w:val="00096F34"/>
    <w:rPr>
      <w:rFonts w:ascii="Cambria" w:eastAsia="Times New Roman" w:hAnsi="Cambria"/>
      <w:i/>
      <w:iCs/>
      <w:color w:val="4F81BD"/>
      <w:spacing w:val="15"/>
      <w:sz w:val="28"/>
      <w:szCs w:val="24"/>
      <w:lang w:val="en-US" w:eastAsia="en-US" w:bidi="en-US"/>
    </w:rPr>
  </w:style>
  <w:style w:type="character" w:customStyle="1" w:styleId="210">
    <w:name w:val="Основной текст 2 Знак1"/>
    <w:semiHidden/>
    <w:locked/>
    <w:rsid w:val="00096F34"/>
    <w:rPr>
      <w:rFonts w:ascii="Times New Roman" w:eastAsia="Times New Roman" w:hAnsi="Times New Roman"/>
      <w:sz w:val="24"/>
      <w:szCs w:val="24"/>
    </w:rPr>
  </w:style>
  <w:style w:type="character" w:customStyle="1" w:styleId="310">
    <w:name w:val="Основной текст 3 Знак1"/>
    <w:semiHidden/>
    <w:locked/>
    <w:rsid w:val="00096F34"/>
    <w:rPr>
      <w:rFonts w:ascii="Times New Roman" w:eastAsia="Times New Roman" w:hAnsi="Times New Roman"/>
      <w:sz w:val="16"/>
      <w:szCs w:val="16"/>
    </w:rPr>
  </w:style>
  <w:style w:type="character" w:customStyle="1" w:styleId="211">
    <w:name w:val="Основной текст с отступом 2 Знак1"/>
    <w:semiHidden/>
    <w:locked/>
    <w:rsid w:val="00096F34"/>
    <w:rPr>
      <w:rFonts w:ascii="Times New Roman" w:eastAsia="Times New Roman" w:hAnsi="Times New Roman"/>
      <w:sz w:val="24"/>
      <w:szCs w:val="24"/>
    </w:rPr>
  </w:style>
  <w:style w:type="character" w:customStyle="1" w:styleId="311">
    <w:name w:val="Основной текст с отступом 3 Знак1"/>
    <w:semiHidden/>
    <w:locked/>
    <w:rsid w:val="00096F34"/>
    <w:rPr>
      <w:rFonts w:ascii="Times New Roman" w:eastAsia="Times New Roman" w:hAnsi="Times New Roman"/>
      <w:sz w:val="16"/>
      <w:szCs w:val="16"/>
    </w:rPr>
  </w:style>
  <w:style w:type="character" w:customStyle="1" w:styleId="1f7">
    <w:name w:val="Схема документа Знак1"/>
    <w:semiHidden/>
    <w:locked/>
    <w:rsid w:val="00096F34"/>
    <w:rPr>
      <w:rFonts w:ascii="Tahoma" w:eastAsia="Times New Roman" w:hAnsi="Tahoma" w:cs="Tahoma"/>
      <w:sz w:val="16"/>
      <w:szCs w:val="16"/>
    </w:rPr>
  </w:style>
  <w:style w:type="paragraph" w:styleId="afffffffffe">
    <w:name w:val="annotation subject"/>
    <w:basedOn w:val="afffffffffc"/>
    <w:next w:val="afffffffffc"/>
    <w:link w:val="1f8"/>
    <w:semiHidden/>
    <w:unhideWhenUsed/>
    <w:rsid w:val="00096F34"/>
    <w:rPr>
      <w:b/>
      <w:bCs/>
    </w:rPr>
  </w:style>
  <w:style w:type="character" w:customStyle="1" w:styleId="affffffffff">
    <w:name w:val="Тема примечания Знак"/>
    <w:basedOn w:val="afffffffffd"/>
    <w:semiHidden/>
    <w:rsid w:val="00096F34"/>
    <w:rPr>
      <w:rFonts w:ascii="Times New Roman" w:eastAsia="Times New Roman" w:hAnsi="Times New Roman"/>
      <w:b/>
      <w:bCs/>
      <w:sz w:val="20"/>
      <w:szCs w:val="20"/>
      <w:lang w:eastAsia="ar-SA"/>
    </w:rPr>
  </w:style>
  <w:style w:type="character" w:customStyle="1" w:styleId="1f8">
    <w:name w:val="Тема примечания Знак1"/>
    <w:link w:val="afffffffffe"/>
    <w:semiHidden/>
    <w:locked/>
    <w:rsid w:val="00096F34"/>
    <w:rPr>
      <w:rFonts w:ascii="Times New Roman" w:eastAsia="Times New Roman" w:hAnsi="Times New Roman"/>
      <w:b/>
      <w:bCs/>
      <w:sz w:val="20"/>
      <w:szCs w:val="20"/>
    </w:rPr>
  </w:style>
  <w:style w:type="character" w:customStyle="1" w:styleId="1f9">
    <w:name w:val="Текст выноски Знак1"/>
    <w:semiHidden/>
    <w:locked/>
    <w:rsid w:val="00096F34"/>
    <w:rPr>
      <w:rFonts w:ascii="Tahoma" w:eastAsia="Times New Roman" w:hAnsi="Tahoma" w:cs="Tahoma"/>
      <w:sz w:val="16"/>
      <w:szCs w:val="16"/>
    </w:rPr>
  </w:style>
  <w:style w:type="paragraph" w:styleId="2f1">
    <w:name w:val="Quote"/>
    <w:basedOn w:val="a6"/>
    <w:next w:val="a6"/>
    <w:link w:val="212"/>
    <w:qFormat/>
    <w:rsid w:val="00096F34"/>
    <w:pPr>
      <w:suppressAutoHyphens w:val="0"/>
      <w:spacing w:after="200" w:line="276" w:lineRule="auto"/>
    </w:pPr>
    <w:rPr>
      <w:i/>
      <w:iCs/>
      <w:color w:val="000000"/>
      <w:sz w:val="28"/>
      <w:szCs w:val="22"/>
      <w:lang w:val="en-US" w:eastAsia="en-US" w:bidi="en-US"/>
    </w:rPr>
  </w:style>
  <w:style w:type="character" w:customStyle="1" w:styleId="2f2">
    <w:name w:val="Цитата 2 Знак"/>
    <w:basedOn w:val="a7"/>
    <w:rsid w:val="00096F34"/>
    <w:rPr>
      <w:rFonts w:ascii="Times New Roman" w:eastAsia="Times New Roman" w:hAnsi="Times New Roman"/>
      <w:i/>
      <w:iCs/>
      <w:color w:val="000000" w:themeColor="text1"/>
      <w:sz w:val="20"/>
      <w:szCs w:val="20"/>
      <w:lang w:eastAsia="ar-SA"/>
    </w:rPr>
  </w:style>
  <w:style w:type="character" w:customStyle="1" w:styleId="212">
    <w:name w:val="Цитата 2 Знак1"/>
    <w:link w:val="2f1"/>
    <w:locked/>
    <w:rsid w:val="00096F34"/>
    <w:rPr>
      <w:rFonts w:ascii="Times New Roman" w:eastAsia="Times New Roman" w:hAnsi="Times New Roman"/>
      <w:i/>
      <w:iCs/>
      <w:color w:val="000000"/>
      <w:sz w:val="28"/>
      <w:lang w:val="en-US" w:eastAsia="en-US" w:bidi="en-US"/>
    </w:rPr>
  </w:style>
  <w:style w:type="paragraph" w:styleId="affffffffff0">
    <w:name w:val="Intense Quote"/>
    <w:basedOn w:val="a6"/>
    <w:next w:val="a6"/>
    <w:link w:val="2f3"/>
    <w:qFormat/>
    <w:rsid w:val="00096F34"/>
    <w:pPr>
      <w:pBdr>
        <w:bottom w:val="single" w:sz="4" w:space="4" w:color="4F81BD"/>
      </w:pBdr>
      <w:suppressAutoHyphens w:val="0"/>
      <w:spacing w:before="200" w:after="280" w:line="276" w:lineRule="auto"/>
      <w:ind w:left="936" w:right="936"/>
    </w:pPr>
    <w:rPr>
      <w:b/>
      <w:bCs/>
      <w:i/>
      <w:iCs/>
      <w:color w:val="4F81BD"/>
      <w:sz w:val="28"/>
      <w:szCs w:val="22"/>
      <w:lang w:val="en-US" w:eastAsia="en-US" w:bidi="en-US"/>
    </w:rPr>
  </w:style>
  <w:style w:type="character" w:customStyle="1" w:styleId="affffffffff1">
    <w:name w:val="Выделенная цитата Знак"/>
    <w:basedOn w:val="a7"/>
    <w:uiPriority w:val="30"/>
    <w:rsid w:val="00096F34"/>
    <w:rPr>
      <w:rFonts w:ascii="Times New Roman" w:eastAsia="Times New Roman" w:hAnsi="Times New Roman"/>
      <w:b/>
      <w:bCs/>
      <w:i/>
      <w:iCs/>
      <w:color w:val="4F81BD" w:themeColor="accent1"/>
      <w:sz w:val="20"/>
      <w:szCs w:val="20"/>
      <w:lang w:eastAsia="ar-SA"/>
    </w:rPr>
  </w:style>
  <w:style w:type="character" w:customStyle="1" w:styleId="2f3">
    <w:name w:val="Выделенная цитата Знак2"/>
    <w:link w:val="affffffffff0"/>
    <w:locked/>
    <w:rsid w:val="00096F34"/>
    <w:rPr>
      <w:rFonts w:ascii="Times New Roman" w:eastAsia="Times New Roman" w:hAnsi="Times New Roman"/>
      <w:b/>
      <w:bCs/>
      <w:i/>
      <w:iCs/>
      <w:color w:val="4F81BD"/>
      <w:sz w:val="28"/>
      <w:lang w:val="en-US" w:eastAsia="en-US" w:bidi="en-US"/>
    </w:rPr>
  </w:style>
  <w:style w:type="character" w:customStyle="1" w:styleId="affffffffff2">
    <w:name w:val="Раздел ГП Знак"/>
    <w:link w:val="affffffffff3"/>
    <w:locked/>
    <w:rsid w:val="00096F34"/>
    <w:rPr>
      <w:rFonts w:ascii="Tahoma" w:eastAsia="Times New Roman" w:hAnsi="Tahoma" w:cs="Tahoma"/>
      <w:b/>
      <w:bCs/>
      <w:color w:val="4F81BD"/>
      <w:sz w:val="28"/>
      <w:szCs w:val="24"/>
      <w:lang w:eastAsia="en-US"/>
    </w:rPr>
  </w:style>
  <w:style w:type="paragraph" w:customStyle="1" w:styleId="affffffffff3">
    <w:name w:val="Раздел ГП"/>
    <w:basedOn w:val="2"/>
    <w:next w:val="afffffffff7"/>
    <w:link w:val="affffffffff2"/>
    <w:qFormat/>
    <w:rsid w:val="00096F34"/>
    <w:pPr>
      <w:keepLines/>
      <w:spacing w:before="120" w:after="0"/>
      <w:ind w:firstLine="709"/>
      <w:jc w:val="both"/>
    </w:pPr>
    <w:rPr>
      <w:rFonts w:ascii="Tahoma" w:hAnsi="Tahoma" w:cs="Tahoma"/>
      <w:b/>
      <w:bCs/>
      <w:color w:val="4F81BD"/>
      <w:sz w:val="28"/>
      <w:szCs w:val="24"/>
      <w:lang w:val="ru-RU" w:eastAsia="en-US"/>
    </w:rPr>
  </w:style>
  <w:style w:type="character" w:customStyle="1" w:styleId="affffffffff4">
    <w:name w:val="Глава ГП Знак"/>
    <w:link w:val="affffffffff5"/>
    <w:locked/>
    <w:rsid w:val="00096F34"/>
    <w:rPr>
      <w:rFonts w:ascii="Tahoma" w:eastAsia="Times New Roman" w:hAnsi="Tahoma" w:cs="Tahoma"/>
      <w:b/>
      <w:bCs/>
      <w:caps/>
      <w:color w:val="365F91"/>
      <w:kern w:val="32"/>
      <w:sz w:val="28"/>
      <w:szCs w:val="28"/>
      <w:lang w:eastAsia="en-US"/>
    </w:rPr>
  </w:style>
  <w:style w:type="paragraph" w:customStyle="1" w:styleId="affffffffff5">
    <w:name w:val="Глава ГП"/>
    <w:basedOn w:val="1"/>
    <w:next w:val="affffffffff3"/>
    <w:link w:val="affffffffff4"/>
    <w:qFormat/>
    <w:rsid w:val="00096F34"/>
    <w:pPr>
      <w:keepLines/>
      <w:numPr>
        <w:numId w:val="0"/>
      </w:numPr>
      <w:spacing w:after="0"/>
      <w:ind w:firstLine="709"/>
      <w:jc w:val="left"/>
    </w:pPr>
    <w:rPr>
      <w:rFonts w:ascii="Tahoma" w:hAnsi="Tahoma" w:cs="Tahoma"/>
      <w:bCs/>
      <w:caps/>
      <w:color w:val="365F91"/>
      <w:kern w:val="32"/>
      <w:szCs w:val="28"/>
      <w:lang w:val="ru-RU" w:eastAsia="en-US"/>
    </w:rPr>
  </w:style>
  <w:style w:type="paragraph" w:customStyle="1" w:styleId="affffffffff6">
    <w:name w:val="Маркированный_ГП"/>
    <w:basedOn w:val="affffffffc"/>
    <w:qFormat/>
    <w:rsid w:val="00096F34"/>
    <w:pPr>
      <w:spacing w:after="0" w:line="240" w:lineRule="auto"/>
      <w:ind w:left="1134" w:hanging="425"/>
    </w:pPr>
    <w:rPr>
      <w:rFonts w:eastAsia="Calibri" w:cs="Tahoma"/>
      <w:lang w:val="ru-RU" w:eastAsia="en-US"/>
    </w:rPr>
  </w:style>
  <w:style w:type="paragraph" w:customStyle="1" w:styleId="affffffffff7">
    <w:name w:val="ГП Маркированный"/>
    <w:basedOn w:val="a6"/>
    <w:rsid w:val="00096F34"/>
    <w:pPr>
      <w:suppressAutoHyphens w:val="0"/>
      <w:spacing w:after="200" w:line="360" w:lineRule="auto"/>
      <w:ind w:left="1778" w:hanging="360"/>
      <w:contextualSpacing/>
    </w:pPr>
    <w:rPr>
      <w:rFonts w:ascii="Tahoma" w:hAnsi="Tahoma" w:cs="Tahoma"/>
      <w:sz w:val="24"/>
      <w:szCs w:val="24"/>
      <w:lang w:eastAsia="en-US"/>
    </w:rPr>
  </w:style>
  <w:style w:type="paragraph" w:customStyle="1" w:styleId="610">
    <w:name w:val="Стиль По ширине Перед:  6 пт1"/>
    <w:basedOn w:val="a6"/>
    <w:rsid w:val="00096F34"/>
    <w:pPr>
      <w:tabs>
        <w:tab w:val="num" w:pos="1080"/>
      </w:tabs>
      <w:suppressAutoHyphens w:val="0"/>
      <w:spacing w:before="120"/>
      <w:ind w:left="1080" w:hanging="360"/>
      <w:jc w:val="both"/>
    </w:pPr>
    <w:rPr>
      <w:sz w:val="26"/>
      <w:szCs w:val="24"/>
      <w:lang w:eastAsia="ru-RU"/>
    </w:rPr>
  </w:style>
  <w:style w:type="paragraph" w:customStyle="1" w:styleId="1fa">
    <w:name w:val="Подзаголовок1"/>
    <w:basedOn w:val="a6"/>
    <w:uiPriority w:val="99"/>
    <w:rsid w:val="00096F34"/>
    <w:pPr>
      <w:suppressAutoHyphens w:val="0"/>
      <w:ind w:firstLine="567"/>
      <w:jc w:val="both"/>
    </w:pPr>
    <w:rPr>
      <w:rFonts w:ascii="Courier New" w:hAnsi="Courier New"/>
      <w:sz w:val="24"/>
      <w:lang w:eastAsia="ru-RU"/>
    </w:rPr>
  </w:style>
  <w:style w:type="paragraph" w:customStyle="1" w:styleId="358">
    <w:name w:val="Заголовок 3.Заголовок 58"/>
    <w:basedOn w:val="a6"/>
    <w:next w:val="a6"/>
    <w:rsid w:val="00096F34"/>
    <w:pPr>
      <w:keepNext/>
      <w:suppressAutoHyphens w:val="0"/>
      <w:jc w:val="right"/>
      <w:outlineLvl w:val="2"/>
    </w:pPr>
    <w:rPr>
      <w:sz w:val="28"/>
      <w:szCs w:val="24"/>
      <w:lang w:eastAsia="ru-RU"/>
    </w:rPr>
  </w:style>
  <w:style w:type="paragraph" w:customStyle="1" w:styleId="affffffffff8">
    <w:name w:val="текст сноски"/>
    <w:basedOn w:val="a6"/>
    <w:rsid w:val="00096F34"/>
    <w:pPr>
      <w:suppressAutoHyphens w:val="0"/>
      <w:autoSpaceDE w:val="0"/>
      <w:autoSpaceDN w:val="0"/>
    </w:pPr>
    <w:rPr>
      <w:lang w:eastAsia="ru-RU"/>
    </w:rPr>
  </w:style>
  <w:style w:type="paragraph" w:customStyle="1" w:styleId="3d">
    <w:name w:val="Без интервала3"/>
    <w:uiPriority w:val="1"/>
    <w:qFormat/>
    <w:rsid w:val="00096F34"/>
    <w:pPr>
      <w:ind w:firstLine="709"/>
      <w:jc w:val="both"/>
    </w:pPr>
  </w:style>
  <w:style w:type="paragraph" w:customStyle="1" w:styleId="1fb">
    <w:name w:val="Без интервала1"/>
    <w:qFormat/>
    <w:rsid w:val="00096F34"/>
    <w:pPr>
      <w:ind w:firstLine="709"/>
      <w:jc w:val="both"/>
    </w:pPr>
  </w:style>
  <w:style w:type="paragraph" w:customStyle="1" w:styleId="49">
    <w:name w:val="Без интервала4"/>
    <w:qFormat/>
    <w:rsid w:val="00096F34"/>
    <w:pPr>
      <w:ind w:firstLine="709"/>
      <w:jc w:val="both"/>
    </w:pPr>
  </w:style>
  <w:style w:type="paragraph" w:customStyle="1" w:styleId="1-016">
    <w:name w:val="Стиль Заголовок 1 + Справа:  -0.1 см Перед:  6 пт"/>
    <w:basedOn w:val="1"/>
    <w:autoRedefine/>
    <w:rsid w:val="00096F34"/>
    <w:pPr>
      <w:widowControl w:val="0"/>
      <w:numPr>
        <w:numId w:val="0"/>
      </w:numPr>
      <w:autoSpaceDE w:val="0"/>
      <w:autoSpaceDN w:val="0"/>
      <w:adjustRightInd w:val="0"/>
      <w:spacing w:before="0" w:after="0" w:line="240" w:lineRule="auto"/>
      <w:ind w:right="-57"/>
      <w:jc w:val="both"/>
      <w:outlineLvl w:val="9"/>
    </w:pPr>
    <w:rPr>
      <w:rFonts w:ascii="Times New Roman" w:hAnsi="Times New Roman"/>
      <w:b w:val="0"/>
      <w:sz w:val="26"/>
      <w:lang w:val="ru-RU" w:eastAsia="ru-RU"/>
    </w:rPr>
  </w:style>
  <w:style w:type="paragraph" w:customStyle="1" w:styleId="affffffffff9">
    <w:name w:val="список"/>
    <w:basedOn w:val="a6"/>
    <w:rsid w:val="00096F34"/>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a">
    <w:name w:val="Таблица_название"/>
    <w:basedOn w:val="affffffffe"/>
    <w:qFormat/>
    <w:rsid w:val="00096F34"/>
    <w:pPr>
      <w:spacing w:before="120" w:after="0" w:line="240" w:lineRule="auto"/>
      <w:jc w:val="center"/>
    </w:pPr>
    <w:rPr>
      <w:rFonts w:cs="Tahoma"/>
      <w:b/>
      <w:sz w:val="22"/>
      <w:szCs w:val="22"/>
      <w:lang w:val="ru-RU"/>
    </w:rPr>
  </w:style>
  <w:style w:type="character" w:styleId="affffffffffb">
    <w:name w:val="Subtle Emphasis"/>
    <w:qFormat/>
    <w:rsid w:val="00096F34"/>
    <w:rPr>
      <w:i/>
      <w:iCs/>
      <w:color w:val="808080"/>
    </w:rPr>
  </w:style>
  <w:style w:type="character" w:styleId="affffffffffc">
    <w:name w:val="Intense Emphasis"/>
    <w:qFormat/>
    <w:rsid w:val="00096F34"/>
    <w:rPr>
      <w:b/>
      <w:bCs/>
      <w:i/>
      <w:iCs/>
      <w:color w:val="4F81BD"/>
    </w:rPr>
  </w:style>
  <w:style w:type="character" w:styleId="affffffffffd">
    <w:name w:val="Subtle Reference"/>
    <w:qFormat/>
    <w:rsid w:val="00096F34"/>
    <w:rPr>
      <w:smallCaps/>
      <w:color w:val="C0504D"/>
      <w:u w:val="single"/>
    </w:rPr>
  </w:style>
  <w:style w:type="character" w:styleId="affffffffffe">
    <w:name w:val="Intense Reference"/>
    <w:qFormat/>
    <w:rsid w:val="00096F34"/>
    <w:rPr>
      <w:b/>
      <w:bCs/>
      <w:smallCaps/>
      <w:color w:val="C0504D"/>
      <w:spacing w:val="5"/>
      <w:u w:val="single"/>
    </w:rPr>
  </w:style>
  <w:style w:type="character" w:styleId="afffffffffff">
    <w:name w:val="Book Title"/>
    <w:qFormat/>
    <w:rsid w:val="00096F34"/>
    <w:rPr>
      <w:rFonts w:ascii="Times New Roman" w:hAnsi="Times New Roman" w:cs="Times New Roman" w:hint="default"/>
      <w:bCs/>
      <w:smallCaps/>
      <w:spacing w:val="5"/>
      <w:sz w:val="28"/>
    </w:rPr>
  </w:style>
  <w:style w:type="paragraph" w:styleId="z-">
    <w:name w:val="HTML Top of Form"/>
    <w:basedOn w:val="a6"/>
    <w:next w:val="a6"/>
    <w:link w:val="z-1"/>
    <w:hidden/>
    <w:uiPriority w:val="99"/>
    <w:semiHidden/>
    <w:unhideWhenUsed/>
    <w:rsid w:val="00096F34"/>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7"/>
    <w:uiPriority w:val="99"/>
    <w:semiHidden/>
    <w:rsid w:val="00096F34"/>
    <w:rPr>
      <w:rFonts w:ascii="Arial" w:eastAsia="Times New Roman" w:hAnsi="Arial" w:cs="Arial"/>
      <w:vanish/>
      <w:sz w:val="16"/>
      <w:szCs w:val="16"/>
      <w:lang w:eastAsia="ar-SA"/>
    </w:rPr>
  </w:style>
  <w:style w:type="character" w:customStyle="1" w:styleId="z-1">
    <w:name w:val="z-Начало формы Знак1"/>
    <w:link w:val="z-"/>
    <w:uiPriority w:val="99"/>
    <w:semiHidden/>
    <w:locked/>
    <w:rsid w:val="00096F34"/>
    <w:rPr>
      <w:rFonts w:ascii="Arial" w:eastAsia="Times New Roman" w:hAnsi="Arial" w:cs="Arial"/>
      <w:vanish/>
      <w:sz w:val="16"/>
      <w:szCs w:val="16"/>
    </w:rPr>
  </w:style>
  <w:style w:type="paragraph" w:styleId="z-2">
    <w:name w:val="HTML Bottom of Form"/>
    <w:basedOn w:val="a6"/>
    <w:next w:val="a6"/>
    <w:link w:val="z-10"/>
    <w:hidden/>
    <w:uiPriority w:val="99"/>
    <w:semiHidden/>
    <w:unhideWhenUsed/>
    <w:rsid w:val="00096F34"/>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7"/>
    <w:uiPriority w:val="99"/>
    <w:semiHidden/>
    <w:rsid w:val="00096F34"/>
    <w:rPr>
      <w:rFonts w:ascii="Arial" w:eastAsia="Times New Roman" w:hAnsi="Arial" w:cs="Arial"/>
      <w:vanish/>
      <w:sz w:val="16"/>
      <w:szCs w:val="16"/>
      <w:lang w:eastAsia="ar-SA"/>
    </w:rPr>
  </w:style>
  <w:style w:type="character" w:customStyle="1" w:styleId="z-10">
    <w:name w:val="z-Конец формы Знак1"/>
    <w:link w:val="z-2"/>
    <w:uiPriority w:val="99"/>
    <w:semiHidden/>
    <w:locked/>
    <w:rsid w:val="00096F34"/>
    <w:rPr>
      <w:rFonts w:ascii="Arial" w:eastAsia="Times New Roman" w:hAnsi="Arial" w:cs="Arial"/>
      <w:vanish/>
      <w:sz w:val="16"/>
      <w:szCs w:val="16"/>
    </w:rPr>
  </w:style>
  <w:style w:type="character" w:customStyle="1" w:styleId="112">
    <w:name w:val="Заголовок 1 Знак1"/>
    <w:locked/>
    <w:rsid w:val="00096F34"/>
    <w:rPr>
      <w:rFonts w:ascii="Times New Roman" w:eastAsia="Times New Roman" w:hAnsi="Times New Roman" w:cs="Times New Roman" w:hint="default"/>
      <w:sz w:val="28"/>
      <w:szCs w:val="28"/>
    </w:rPr>
  </w:style>
  <w:style w:type="character" w:customStyle="1" w:styleId="1fc">
    <w:name w:val="Выделенная цитата Знак1"/>
    <w:rsid w:val="00096F34"/>
    <w:rPr>
      <w:b/>
      <w:bCs/>
      <w:i/>
      <w:iCs/>
      <w:color w:val="4F81BD"/>
      <w:sz w:val="22"/>
      <w:szCs w:val="22"/>
    </w:rPr>
  </w:style>
  <w:style w:type="character" w:customStyle="1" w:styleId="1fd">
    <w:name w:val="Название книги1"/>
    <w:uiPriority w:val="33"/>
    <w:qFormat/>
    <w:rsid w:val="00096F34"/>
    <w:rPr>
      <w:b/>
      <w:bCs/>
      <w:smallCaps/>
      <w:spacing w:val="5"/>
    </w:rPr>
  </w:style>
  <w:style w:type="table" w:customStyle="1" w:styleId="afffffffffff0">
    <w:name w:val="Стиль Таблица Геоника"/>
    <w:basedOn w:val="a8"/>
    <w:uiPriority w:val="99"/>
    <w:rsid w:val="00096F34"/>
    <w:rPr>
      <w:rFonts w:ascii="Times New Roman" w:eastAsia="Times New Roman" w:hAnsi="Times New Roman"/>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1fe">
    <w:name w:val="1."/>
    <w:basedOn w:val="1"/>
    <w:link w:val="1ff"/>
    <w:qFormat/>
    <w:rsid w:val="00096F34"/>
    <w:pPr>
      <w:keepLines/>
      <w:numPr>
        <w:numId w:val="0"/>
      </w:numPr>
      <w:spacing w:before="0" w:after="0" w:line="360" w:lineRule="auto"/>
    </w:pPr>
    <w:rPr>
      <w:rFonts w:ascii="Times New Roman" w:hAnsi="Times New Roman"/>
      <w:sz w:val="32"/>
      <w:szCs w:val="28"/>
      <w:lang w:val="ru-RU" w:eastAsia="en-US"/>
    </w:rPr>
  </w:style>
  <w:style w:type="character" w:customStyle="1" w:styleId="1ff">
    <w:name w:val="1. Знак"/>
    <w:link w:val="1fe"/>
    <w:rsid w:val="00096F34"/>
    <w:rPr>
      <w:rFonts w:ascii="Times New Roman" w:eastAsia="Times New Roman" w:hAnsi="Times New Roman"/>
      <w:b/>
      <w:sz w:val="32"/>
      <w:szCs w:val="28"/>
      <w:lang w:eastAsia="en-US"/>
    </w:rPr>
  </w:style>
  <w:style w:type="paragraph" w:customStyle="1" w:styleId="09515">
    <w:name w:val="Стиль Первая строка:  095 см Междустр.интервал:  точно 15 пт"/>
    <w:basedOn w:val="a6"/>
    <w:autoRedefine/>
    <w:rsid w:val="00096F34"/>
    <w:pPr>
      <w:suppressAutoHyphens w:val="0"/>
      <w:ind w:firstLine="709"/>
      <w:jc w:val="both"/>
    </w:pPr>
    <w:rPr>
      <w:sz w:val="24"/>
      <w:lang w:eastAsia="ru-RU"/>
    </w:rPr>
  </w:style>
  <w:style w:type="paragraph" w:customStyle="1" w:styleId="afffffffffff1">
    <w:name w:val="Разделитель таблиц"/>
    <w:basedOn w:val="a6"/>
    <w:rsid w:val="00096F34"/>
    <w:pPr>
      <w:suppressAutoHyphens w:val="0"/>
      <w:spacing w:line="14" w:lineRule="exact"/>
    </w:pPr>
    <w:rPr>
      <w:sz w:val="2"/>
      <w:lang w:eastAsia="ru-RU"/>
    </w:rPr>
  </w:style>
  <w:style w:type="paragraph" w:customStyle="1" w:styleId="afffffffffff2">
    <w:name w:val="Заголовок таблицы"/>
    <w:basedOn w:val="a6"/>
    <w:rsid w:val="00096F34"/>
    <w:pPr>
      <w:keepNext/>
      <w:suppressAutoHyphens w:val="0"/>
      <w:snapToGrid w:val="0"/>
      <w:jc w:val="center"/>
    </w:pPr>
    <w:rPr>
      <w:b/>
      <w:sz w:val="22"/>
      <w:lang w:eastAsia="ru-RU"/>
    </w:rPr>
  </w:style>
  <w:style w:type="paragraph" w:customStyle="1" w:styleId="afffffffffff3">
    <w:name w:val="Заголовок таблицы повторяющийся"/>
    <w:basedOn w:val="a6"/>
    <w:rsid w:val="00096F34"/>
    <w:pPr>
      <w:suppressAutoHyphens w:val="0"/>
      <w:snapToGrid w:val="0"/>
      <w:jc w:val="center"/>
    </w:pPr>
    <w:rPr>
      <w:b/>
      <w:sz w:val="22"/>
      <w:lang w:eastAsia="ru-RU"/>
    </w:rPr>
  </w:style>
  <w:style w:type="numbering" w:customStyle="1" w:styleId="2f4">
    <w:name w:val="Нет списка2"/>
    <w:next w:val="a9"/>
    <w:uiPriority w:val="99"/>
    <w:semiHidden/>
    <w:unhideWhenUsed/>
    <w:rsid w:val="00096F34"/>
  </w:style>
  <w:style w:type="numbering" w:customStyle="1" w:styleId="3e">
    <w:name w:val="Нет списка3"/>
    <w:next w:val="a9"/>
    <w:uiPriority w:val="99"/>
    <w:semiHidden/>
    <w:unhideWhenUsed/>
    <w:rsid w:val="00096F34"/>
  </w:style>
  <w:style w:type="paragraph" w:customStyle="1" w:styleId="1ff0">
    <w:name w:val="Знак Знак Знак Знак1"/>
    <w:basedOn w:val="a6"/>
    <w:rsid w:val="00EE4AD7"/>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ff4">
    <w:name w:val="Знак"/>
    <w:basedOn w:val="a6"/>
    <w:rsid w:val="00EE4AD7"/>
    <w:pPr>
      <w:tabs>
        <w:tab w:val="num" w:pos="360"/>
      </w:tabs>
      <w:suppressAutoHyphens w:val="0"/>
      <w:spacing w:after="160" w:line="240" w:lineRule="exact"/>
    </w:pPr>
    <w:rPr>
      <w:rFonts w:ascii="Verdana" w:hAnsi="Verdana" w:cs="Verdana"/>
      <w:sz w:val="24"/>
      <w:szCs w:val="24"/>
      <w:lang w:val="en-US" w:eastAsia="en-US"/>
    </w:rPr>
  </w:style>
  <w:style w:type="paragraph" w:customStyle="1" w:styleId="1ff1">
    <w:name w:val="Знак Знак1 Знак Знак"/>
    <w:basedOn w:val="a6"/>
    <w:rsid w:val="00EE4AD7"/>
    <w:pPr>
      <w:keepLines/>
      <w:suppressAutoHyphens w:val="0"/>
      <w:spacing w:after="160" w:line="240" w:lineRule="exact"/>
    </w:pPr>
    <w:rPr>
      <w:rFonts w:ascii="Verdana" w:eastAsia="MS Mincho" w:hAnsi="Verdana" w:cs="Franklin Gothic Book"/>
      <w:sz w:val="24"/>
      <w:szCs w:val="24"/>
      <w:lang w:val="en-US" w:eastAsia="en-US"/>
    </w:rPr>
  </w:style>
  <w:style w:type="character" w:customStyle="1" w:styleId="29pt">
    <w:name w:val="Основной текст (2) + 9 pt"/>
    <w:rsid w:val="00EE4AD7"/>
    <w:rPr>
      <w:rFonts w:ascii="Sylfaen" w:eastAsia="Sylfaen" w:hAnsi="Sylfaen" w:cs="Sylfaen"/>
      <w:color w:val="000000"/>
      <w:spacing w:val="0"/>
      <w:w w:val="100"/>
      <w:position w:val="0"/>
      <w:sz w:val="18"/>
      <w:szCs w:val="18"/>
      <w:shd w:val="clear" w:color="auto" w:fill="FFFFFF"/>
      <w:lang w:val="ru-RU" w:eastAsia="ru-RU" w:bidi="ru-RU"/>
    </w:rPr>
  </w:style>
  <w:style w:type="paragraph" w:customStyle="1" w:styleId="afffffffffff5">
    <w:name w:val="Название таблицы"/>
    <w:basedOn w:val="af9"/>
    <w:rsid w:val="00EE4AD7"/>
    <w:pPr>
      <w:keepNext/>
      <w:spacing w:before="120" w:after="0" w:line="240" w:lineRule="auto"/>
      <w:jc w:val="both"/>
    </w:pPr>
    <w:rPr>
      <w:rFonts w:ascii="Tahoma" w:hAnsi="Tahoma" w:cs="Tahoma"/>
      <w:bCs/>
      <w:sz w:val="24"/>
      <w:lang w:val="x-none" w:eastAsia="x-none"/>
    </w:rPr>
  </w:style>
  <w:style w:type="paragraph" w:styleId="afffffffffff6">
    <w:name w:val="List"/>
    <w:basedOn w:val="a6"/>
    <w:rsid w:val="00EE4AD7"/>
    <w:pPr>
      <w:suppressAutoHyphens w:val="0"/>
      <w:ind w:left="283" w:hanging="283"/>
      <w:contextualSpacing/>
    </w:pPr>
    <w:rPr>
      <w:sz w:val="24"/>
      <w:szCs w:val="24"/>
      <w:lang w:eastAsia="ru-RU"/>
    </w:rPr>
  </w:style>
  <w:style w:type="table" w:customStyle="1" w:styleId="3f">
    <w:name w:val="Сетка таблицы3"/>
    <w:basedOn w:val="a8"/>
    <w:next w:val="af4"/>
    <w:uiPriority w:val="59"/>
    <w:rsid w:val="00EE4AD7"/>
    <w:rPr>
      <w:rFonts w:eastAsia="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w:uiPriority="0"/>
    <w:lsdException w:name="List Bullet" w:uiPriority="0"/>
    <w:lsdException w:name="List Bullet 4" w:uiPriority="0"/>
    <w:lsdException w:name="List Number 4" w:uiPriority="0"/>
    <w:lsdException w:name="Title" w:semiHidden="0" w:uiPriority="0" w:unhideWhenUsed="0" w:qFormat="1"/>
    <w:lsdException w:name="Default Paragraph Font" w:unhideWhenUsed="0"/>
    <w:lsdException w:name="Body Text Indent" w:uiPriority="0" w:unhideWhenUsed="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nhideWhenUsed="0"/>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6">
    <w:name w:val="Normal"/>
    <w:qFormat/>
    <w:rsid w:val="000275A1"/>
    <w:pPr>
      <w:suppressAutoHyphens/>
    </w:pPr>
    <w:rPr>
      <w:rFonts w:ascii="Times New Roman" w:eastAsia="Times New Roman" w:hAnsi="Times New Roman"/>
      <w:sz w:val="20"/>
      <w:szCs w:val="20"/>
      <w:lang w:eastAsia="ar-SA"/>
    </w:rPr>
  </w:style>
  <w:style w:type="paragraph" w:styleId="1">
    <w:name w:val="heading 1"/>
    <w:basedOn w:val="a6"/>
    <w:next w:val="a6"/>
    <w:link w:val="10"/>
    <w:uiPriority w:val="9"/>
    <w:qFormat/>
    <w:rsid w:val="004B24D5"/>
    <w:pPr>
      <w:keepNext/>
      <w:numPr>
        <w:numId w:val="1"/>
      </w:numPr>
      <w:suppressAutoHyphens w:val="0"/>
      <w:spacing w:before="120" w:after="120" w:line="276" w:lineRule="auto"/>
      <w:jc w:val="center"/>
      <w:outlineLvl w:val="0"/>
    </w:pPr>
    <w:rPr>
      <w:rFonts w:ascii="Arial" w:hAnsi="Arial"/>
      <w:b/>
      <w:sz w:val="28"/>
      <w:szCs w:val="24"/>
      <w:lang w:val="x-none" w:eastAsia="x-none"/>
    </w:rPr>
  </w:style>
  <w:style w:type="paragraph" w:styleId="2">
    <w:name w:val="heading 2"/>
    <w:aliases w:val="Знак2,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Заголовок 2 Знак1, Знак2 Знак, Знак2, Знак2 "/>
    <w:basedOn w:val="a6"/>
    <w:next w:val="a6"/>
    <w:link w:val="20"/>
    <w:qFormat/>
    <w:rsid w:val="004B24D5"/>
    <w:pPr>
      <w:keepNext/>
      <w:suppressAutoHyphens w:val="0"/>
      <w:spacing w:after="200" w:line="276" w:lineRule="auto"/>
      <w:jc w:val="center"/>
      <w:outlineLvl w:val="1"/>
    </w:pPr>
    <w:rPr>
      <w:sz w:val="26"/>
      <w:lang w:val="x-none" w:eastAsia="x-none"/>
    </w:rPr>
  </w:style>
  <w:style w:type="paragraph" w:styleId="3">
    <w:name w:val="heading 3"/>
    <w:basedOn w:val="a6"/>
    <w:next w:val="a6"/>
    <w:link w:val="30"/>
    <w:uiPriority w:val="9"/>
    <w:qFormat/>
    <w:rsid w:val="004B24D5"/>
    <w:pPr>
      <w:keepNext/>
      <w:suppressAutoHyphens w:val="0"/>
      <w:spacing w:after="200" w:line="276" w:lineRule="auto"/>
      <w:outlineLvl w:val="2"/>
    </w:pPr>
    <w:rPr>
      <w:sz w:val="24"/>
      <w:szCs w:val="24"/>
      <w:lang w:val="x-none" w:eastAsia="x-none"/>
    </w:rPr>
  </w:style>
  <w:style w:type="paragraph" w:styleId="40">
    <w:name w:val="heading 4"/>
    <w:basedOn w:val="a6"/>
    <w:next w:val="a6"/>
    <w:link w:val="41"/>
    <w:uiPriority w:val="9"/>
    <w:qFormat/>
    <w:rsid w:val="004B24D5"/>
    <w:pPr>
      <w:keepNext/>
      <w:widowControl w:val="0"/>
      <w:suppressAutoHyphens w:val="0"/>
      <w:spacing w:before="240" w:after="60" w:line="276" w:lineRule="auto"/>
      <w:ind w:firstLine="709"/>
      <w:jc w:val="center"/>
      <w:outlineLvl w:val="3"/>
    </w:pPr>
    <w:rPr>
      <w:b/>
      <w:bCs/>
      <w:sz w:val="28"/>
      <w:szCs w:val="28"/>
      <w:lang w:val="x-none" w:eastAsia="x-none"/>
    </w:rPr>
  </w:style>
  <w:style w:type="paragraph" w:styleId="5">
    <w:name w:val="heading 5"/>
    <w:basedOn w:val="a6"/>
    <w:next w:val="a6"/>
    <w:link w:val="50"/>
    <w:qFormat/>
    <w:rsid w:val="0037056B"/>
    <w:pPr>
      <w:tabs>
        <w:tab w:val="num" w:pos="0"/>
      </w:tabs>
      <w:spacing w:before="240" w:after="60"/>
      <w:ind w:left="1008" w:hanging="1008"/>
      <w:outlineLvl w:val="4"/>
    </w:pPr>
    <w:rPr>
      <w:rFonts w:eastAsia="Calibri"/>
      <w:b/>
      <w:bCs/>
      <w:i/>
      <w:iCs/>
      <w:sz w:val="26"/>
      <w:szCs w:val="26"/>
    </w:rPr>
  </w:style>
  <w:style w:type="paragraph" w:styleId="6">
    <w:name w:val="heading 6"/>
    <w:basedOn w:val="a6"/>
    <w:next w:val="a6"/>
    <w:link w:val="60"/>
    <w:unhideWhenUsed/>
    <w:qFormat/>
    <w:rsid w:val="00A44F85"/>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6"/>
    <w:next w:val="a6"/>
    <w:link w:val="70"/>
    <w:qFormat/>
    <w:rsid w:val="004B24D5"/>
    <w:pPr>
      <w:suppressAutoHyphens w:val="0"/>
      <w:spacing w:before="240" w:after="60" w:line="276" w:lineRule="auto"/>
      <w:outlineLvl w:val="6"/>
    </w:pPr>
    <w:rPr>
      <w:sz w:val="24"/>
      <w:szCs w:val="24"/>
      <w:lang w:val="x-none" w:eastAsia="x-none"/>
    </w:rPr>
  </w:style>
  <w:style w:type="paragraph" w:styleId="8">
    <w:name w:val="heading 8"/>
    <w:basedOn w:val="a6"/>
    <w:next w:val="a6"/>
    <w:link w:val="80"/>
    <w:qFormat/>
    <w:rsid w:val="004B24D5"/>
    <w:pPr>
      <w:keepNext/>
      <w:keepLines/>
      <w:numPr>
        <w:ilvl w:val="7"/>
        <w:numId w:val="2"/>
      </w:numPr>
      <w:suppressAutoHyphens w:val="0"/>
      <w:spacing w:before="240" w:after="60" w:line="276" w:lineRule="auto"/>
      <w:outlineLvl w:val="7"/>
    </w:pPr>
    <w:rPr>
      <w:rFonts w:ascii="Arial" w:hAnsi="Arial"/>
      <w:b/>
      <w:smallCaps/>
      <w:kern w:val="24"/>
      <w:sz w:val="24"/>
      <w:szCs w:val="24"/>
      <w:lang w:val="x-none" w:eastAsia="x-none"/>
    </w:rPr>
  </w:style>
  <w:style w:type="paragraph" w:styleId="9">
    <w:name w:val="heading 9"/>
    <w:basedOn w:val="a6"/>
    <w:next w:val="a6"/>
    <w:link w:val="90"/>
    <w:qFormat/>
    <w:rsid w:val="004B24D5"/>
    <w:pPr>
      <w:keepNext/>
      <w:keepLines/>
      <w:numPr>
        <w:ilvl w:val="8"/>
        <w:numId w:val="2"/>
      </w:numPr>
      <w:suppressAutoHyphens w:val="0"/>
      <w:spacing w:before="240" w:after="60" w:line="276" w:lineRule="auto"/>
      <w:outlineLvl w:val="8"/>
    </w:pPr>
    <w:rPr>
      <w:rFonts w:ascii="Arial" w:hAnsi="Arial"/>
      <w:b/>
      <w:smallCaps/>
      <w:kern w:val="24"/>
      <w:sz w:val="24"/>
      <w:szCs w:val="24"/>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50">
    <w:name w:val="Заголовок 5 Знак"/>
    <w:basedOn w:val="a7"/>
    <w:link w:val="5"/>
    <w:rsid w:val="0037056B"/>
    <w:rPr>
      <w:rFonts w:ascii="Times New Roman" w:hAnsi="Times New Roman" w:cs="Times New Roman"/>
      <w:b/>
      <w:bCs/>
      <w:i/>
      <w:iCs/>
      <w:sz w:val="26"/>
      <w:szCs w:val="26"/>
      <w:lang w:eastAsia="ar-SA" w:bidi="ar-SA"/>
    </w:rPr>
  </w:style>
  <w:style w:type="paragraph" w:styleId="aa">
    <w:name w:val="Balloon Text"/>
    <w:basedOn w:val="a6"/>
    <w:link w:val="ab"/>
    <w:uiPriority w:val="99"/>
    <w:semiHidden/>
    <w:rsid w:val="0037056B"/>
    <w:rPr>
      <w:rFonts w:ascii="Tahoma" w:eastAsia="Calibri" w:hAnsi="Tahoma" w:cs="Tahoma"/>
      <w:sz w:val="16"/>
      <w:szCs w:val="16"/>
    </w:rPr>
  </w:style>
  <w:style w:type="character" w:customStyle="1" w:styleId="ab">
    <w:name w:val="Текст выноски Знак"/>
    <w:basedOn w:val="a7"/>
    <w:link w:val="aa"/>
    <w:uiPriority w:val="99"/>
    <w:semiHidden/>
    <w:rsid w:val="0037056B"/>
    <w:rPr>
      <w:rFonts w:ascii="Tahoma" w:hAnsi="Tahoma" w:cs="Tahoma"/>
      <w:sz w:val="16"/>
      <w:szCs w:val="16"/>
      <w:lang w:eastAsia="ar-SA" w:bidi="ar-SA"/>
    </w:rPr>
  </w:style>
  <w:style w:type="paragraph" w:styleId="ac">
    <w:name w:val="List Paragraph"/>
    <w:aliases w:val="мой,ПАРАГРАФ,List Paragraph,Абзац списка1,Абзац списка ПОС,Bullet List,FooterText,numbered,List Paragraph1,А,Table-Normal,RSHB_Table-Normal,Paragraphe de liste1,lp1,SL_Абзац списка,Нумерованый список,СпБезКС,Use Case List Paragraph,UL"/>
    <w:basedOn w:val="a6"/>
    <w:link w:val="ad"/>
    <w:uiPriority w:val="34"/>
    <w:qFormat/>
    <w:rsid w:val="002F5129"/>
    <w:pPr>
      <w:ind w:left="720"/>
    </w:pPr>
  </w:style>
  <w:style w:type="paragraph" w:styleId="a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
    <w:basedOn w:val="a6"/>
    <w:link w:val="af"/>
    <w:rsid w:val="002F5129"/>
    <w:pPr>
      <w:widowControl w:val="0"/>
      <w:ind w:firstLine="900"/>
      <w:jc w:val="both"/>
    </w:pPr>
    <w:rPr>
      <w:rFonts w:ascii="Arial" w:eastAsia="Calibri" w:hAnsi="Arial" w:cs="Arial"/>
      <w:kern w:val="1"/>
      <w:sz w:val="24"/>
      <w:szCs w:val="24"/>
      <w:lang w:eastAsia="ru-RU"/>
    </w:rPr>
  </w:style>
  <w:style w:type="character" w:customStyle="1" w:styleId="a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7"/>
    <w:link w:val="ae"/>
    <w:rsid w:val="002F5129"/>
    <w:rPr>
      <w:rFonts w:ascii="Arial" w:hAnsi="Arial" w:cs="Arial"/>
      <w:kern w:val="1"/>
      <w:sz w:val="24"/>
      <w:szCs w:val="24"/>
    </w:rPr>
  </w:style>
  <w:style w:type="paragraph" w:customStyle="1" w:styleId="Standard">
    <w:name w:val="Standard"/>
    <w:uiPriority w:val="99"/>
    <w:rsid w:val="0021641A"/>
    <w:pPr>
      <w:widowControl w:val="0"/>
      <w:suppressAutoHyphens/>
      <w:textAlignment w:val="baseline"/>
    </w:pPr>
    <w:rPr>
      <w:rFonts w:ascii="Times New Roman" w:eastAsia="Times New Roman" w:hAnsi="Times New Roman"/>
      <w:kern w:val="1"/>
      <w:sz w:val="24"/>
      <w:szCs w:val="24"/>
      <w:lang w:val="de-DE" w:eastAsia="fa-IR" w:bidi="fa-IR"/>
    </w:rPr>
  </w:style>
  <w:style w:type="character" w:customStyle="1" w:styleId="60">
    <w:name w:val="Заголовок 6 Знак"/>
    <w:basedOn w:val="a7"/>
    <w:link w:val="6"/>
    <w:rsid w:val="00A44F85"/>
    <w:rPr>
      <w:rFonts w:asciiTheme="majorHAnsi" w:eastAsiaTheme="majorEastAsia" w:hAnsiTheme="majorHAnsi" w:cstheme="majorBidi"/>
      <w:i/>
      <w:iCs/>
      <w:color w:val="243F60" w:themeColor="accent1" w:themeShade="7F"/>
      <w:sz w:val="20"/>
      <w:szCs w:val="20"/>
      <w:lang w:eastAsia="ar-SA"/>
    </w:rPr>
  </w:style>
  <w:style w:type="paragraph" w:styleId="af0">
    <w:name w:val="header"/>
    <w:aliases w:val="ВерхКолонтитул"/>
    <w:basedOn w:val="a6"/>
    <w:link w:val="af1"/>
    <w:uiPriority w:val="99"/>
    <w:unhideWhenUsed/>
    <w:qFormat/>
    <w:rsid w:val="003C5141"/>
    <w:pPr>
      <w:tabs>
        <w:tab w:val="center" w:pos="4677"/>
        <w:tab w:val="right" w:pos="9355"/>
      </w:tabs>
    </w:pPr>
  </w:style>
  <w:style w:type="character" w:customStyle="1" w:styleId="af1">
    <w:name w:val="Верхний колонтитул Знак"/>
    <w:aliases w:val="ВерхКолонтитул Знак"/>
    <w:basedOn w:val="a7"/>
    <w:link w:val="af0"/>
    <w:uiPriority w:val="99"/>
    <w:rsid w:val="003C5141"/>
    <w:rPr>
      <w:rFonts w:ascii="Times New Roman" w:eastAsia="Times New Roman" w:hAnsi="Times New Roman"/>
      <w:sz w:val="20"/>
      <w:szCs w:val="20"/>
      <w:lang w:eastAsia="ar-SA"/>
    </w:rPr>
  </w:style>
  <w:style w:type="paragraph" w:styleId="af2">
    <w:name w:val="footer"/>
    <w:basedOn w:val="a6"/>
    <w:link w:val="af3"/>
    <w:uiPriority w:val="99"/>
    <w:unhideWhenUsed/>
    <w:rsid w:val="003C5141"/>
    <w:pPr>
      <w:tabs>
        <w:tab w:val="center" w:pos="4677"/>
        <w:tab w:val="right" w:pos="9355"/>
      </w:tabs>
    </w:pPr>
  </w:style>
  <w:style w:type="character" w:customStyle="1" w:styleId="af3">
    <w:name w:val="Нижний колонтитул Знак"/>
    <w:basedOn w:val="a7"/>
    <w:link w:val="af2"/>
    <w:uiPriority w:val="99"/>
    <w:rsid w:val="003C5141"/>
    <w:rPr>
      <w:rFonts w:ascii="Times New Roman" w:eastAsia="Times New Roman" w:hAnsi="Times New Roman"/>
      <w:sz w:val="20"/>
      <w:szCs w:val="20"/>
      <w:lang w:eastAsia="ar-SA"/>
    </w:rPr>
  </w:style>
  <w:style w:type="character" w:customStyle="1" w:styleId="10">
    <w:name w:val="Заголовок 1 Знак"/>
    <w:basedOn w:val="a7"/>
    <w:link w:val="1"/>
    <w:uiPriority w:val="9"/>
    <w:rsid w:val="004B24D5"/>
    <w:rPr>
      <w:rFonts w:ascii="Arial" w:eastAsia="Times New Roman" w:hAnsi="Arial"/>
      <w:b/>
      <w:sz w:val="28"/>
      <w:szCs w:val="24"/>
      <w:lang w:val="x-none" w:eastAsia="x-none"/>
    </w:rPr>
  </w:style>
  <w:style w:type="character" w:customStyle="1" w:styleId="20">
    <w:name w:val="Заголовок 2 Знак"/>
    <w:aliases w:val="Знак2 Знак1,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Знак2 Знак Знак1 Знак Знак Знак"/>
    <w:basedOn w:val="a7"/>
    <w:link w:val="2"/>
    <w:rsid w:val="004B24D5"/>
    <w:rPr>
      <w:rFonts w:ascii="Times New Roman" w:eastAsia="Times New Roman" w:hAnsi="Times New Roman"/>
      <w:sz w:val="26"/>
      <w:szCs w:val="20"/>
      <w:lang w:val="x-none" w:eastAsia="x-none"/>
    </w:rPr>
  </w:style>
  <w:style w:type="character" w:customStyle="1" w:styleId="30">
    <w:name w:val="Заголовок 3 Знак"/>
    <w:basedOn w:val="a7"/>
    <w:link w:val="3"/>
    <w:uiPriority w:val="9"/>
    <w:rsid w:val="004B24D5"/>
    <w:rPr>
      <w:rFonts w:ascii="Times New Roman" w:eastAsia="Times New Roman" w:hAnsi="Times New Roman"/>
      <w:sz w:val="24"/>
      <w:szCs w:val="24"/>
      <w:lang w:val="x-none" w:eastAsia="x-none"/>
    </w:rPr>
  </w:style>
  <w:style w:type="character" w:customStyle="1" w:styleId="41">
    <w:name w:val="Заголовок 4 Знак"/>
    <w:basedOn w:val="a7"/>
    <w:link w:val="40"/>
    <w:uiPriority w:val="9"/>
    <w:rsid w:val="004B24D5"/>
    <w:rPr>
      <w:rFonts w:ascii="Times New Roman" w:eastAsia="Times New Roman" w:hAnsi="Times New Roman"/>
      <w:b/>
      <w:bCs/>
      <w:sz w:val="28"/>
      <w:szCs w:val="28"/>
      <w:lang w:val="x-none" w:eastAsia="x-none"/>
    </w:rPr>
  </w:style>
  <w:style w:type="character" w:customStyle="1" w:styleId="70">
    <w:name w:val="Заголовок 7 Знак"/>
    <w:basedOn w:val="a7"/>
    <w:link w:val="7"/>
    <w:rsid w:val="004B24D5"/>
    <w:rPr>
      <w:rFonts w:ascii="Times New Roman" w:eastAsia="Times New Roman" w:hAnsi="Times New Roman"/>
      <w:sz w:val="24"/>
      <w:szCs w:val="24"/>
      <w:lang w:val="x-none" w:eastAsia="x-none"/>
    </w:rPr>
  </w:style>
  <w:style w:type="character" w:customStyle="1" w:styleId="80">
    <w:name w:val="Заголовок 8 Знак"/>
    <w:basedOn w:val="a7"/>
    <w:link w:val="8"/>
    <w:rsid w:val="004B24D5"/>
    <w:rPr>
      <w:rFonts w:ascii="Arial" w:eastAsia="Times New Roman" w:hAnsi="Arial"/>
      <w:b/>
      <w:smallCaps/>
      <w:kern w:val="24"/>
      <w:sz w:val="24"/>
      <w:szCs w:val="24"/>
      <w:lang w:val="x-none" w:eastAsia="x-none"/>
    </w:rPr>
  </w:style>
  <w:style w:type="character" w:customStyle="1" w:styleId="90">
    <w:name w:val="Заголовок 9 Знак"/>
    <w:basedOn w:val="a7"/>
    <w:link w:val="9"/>
    <w:rsid w:val="004B24D5"/>
    <w:rPr>
      <w:rFonts w:ascii="Arial" w:eastAsia="Times New Roman" w:hAnsi="Arial"/>
      <w:b/>
      <w:smallCaps/>
      <w:kern w:val="24"/>
      <w:sz w:val="24"/>
      <w:szCs w:val="24"/>
      <w:lang w:val="x-none" w:eastAsia="x-none"/>
    </w:rPr>
  </w:style>
  <w:style w:type="table" w:customStyle="1" w:styleId="11">
    <w:name w:val="Сетка таблицы1"/>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bt"/>
    <w:basedOn w:val="a6"/>
    <w:link w:val="af6"/>
    <w:uiPriority w:val="99"/>
    <w:unhideWhenUsed/>
    <w:rsid w:val="004B24D5"/>
    <w:pPr>
      <w:suppressAutoHyphens w:val="0"/>
      <w:spacing w:after="120" w:line="276" w:lineRule="auto"/>
    </w:pPr>
  </w:style>
  <w:style w:type="character" w:customStyle="1" w:styleId="af6">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7"/>
    <w:link w:val="af5"/>
    <w:uiPriority w:val="99"/>
    <w:rsid w:val="004B24D5"/>
    <w:rPr>
      <w:rFonts w:ascii="Times New Roman" w:eastAsia="Times New Roman" w:hAnsi="Times New Roman"/>
      <w:sz w:val="20"/>
      <w:szCs w:val="20"/>
      <w:lang w:eastAsia="ar-SA"/>
    </w:rPr>
  </w:style>
  <w:style w:type="table" w:styleId="af4">
    <w:name w:val="Table Grid"/>
    <w:aliases w:val="Tab Border,Table Grid Report,Сетка таблицы ВК,12"/>
    <w:basedOn w:val="a8"/>
    <w:uiPriority w:val="59"/>
    <w:qFormat/>
    <w:rsid w:val="004B24D5"/>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Абзац"/>
    <w:basedOn w:val="a6"/>
    <w:link w:val="af8"/>
    <w:qFormat/>
    <w:rsid w:val="004B24D5"/>
    <w:pPr>
      <w:suppressAutoHyphens w:val="0"/>
      <w:spacing w:before="120" w:after="60" w:line="276" w:lineRule="auto"/>
      <w:ind w:firstLine="567"/>
      <w:jc w:val="both"/>
    </w:pPr>
    <w:rPr>
      <w:sz w:val="24"/>
      <w:szCs w:val="24"/>
      <w:lang w:val="x-none" w:eastAsia="x-none"/>
    </w:rPr>
  </w:style>
  <w:style w:type="character" w:customStyle="1" w:styleId="af8">
    <w:name w:val="Абзац Знак"/>
    <w:link w:val="af7"/>
    <w:qFormat/>
    <w:rsid w:val="004B24D5"/>
    <w:rPr>
      <w:rFonts w:ascii="Times New Roman" w:eastAsia="Times New Roman" w:hAnsi="Times New Roman"/>
      <w:sz w:val="24"/>
      <w:szCs w:val="24"/>
      <w:lang w:val="x-none" w:eastAsia="x-none"/>
    </w:rPr>
  </w:style>
  <w:style w:type="paragraph" w:styleId="af9">
    <w:name w:val="caption"/>
    <w:basedOn w:val="a6"/>
    <w:next w:val="a6"/>
    <w:qFormat/>
    <w:rsid w:val="004B24D5"/>
    <w:pPr>
      <w:suppressAutoHyphens w:val="0"/>
      <w:spacing w:after="200" w:line="276" w:lineRule="auto"/>
      <w:jc w:val="center"/>
    </w:pPr>
    <w:rPr>
      <w:rFonts w:ascii="Courier" w:hAnsi="Courier"/>
      <w:sz w:val="32"/>
      <w:szCs w:val="24"/>
      <w:lang w:eastAsia="ru-RU"/>
    </w:rPr>
  </w:style>
  <w:style w:type="paragraph" w:styleId="21">
    <w:name w:val="Body Text Indent 2"/>
    <w:basedOn w:val="a6"/>
    <w:link w:val="22"/>
    <w:rsid w:val="004B24D5"/>
    <w:pPr>
      <w:suppressAutoHyphens w:val="0"/>
      <w:spacing w:after="200" w:line="276" w:lineRule="auto"/>
      <w:ind w:firstLine="567"/>
    </w:pPr>
    <w:rPr>
      <w:sz w:val="26"/>
      <w:szCs w:val="24"/>
      <w:lang w:val="x-none" w:eastAsia="x-none"/>
    </w:rPr>
  </w:style>
  <w:style w:type="character" w:customStyle="1" w:styleId="22">
    <w:name w:val="Основной текст с отступом 2 Знак"/>
    <w:basedOn w:val="a7"/>
    <w:link w:val="21"/>
    <w:rsid w:val="004B24D5"/>
    <w:rPr>
      <w:rFonts w:ascii="Times New Roman" w:eastAsia="Times New Roman" w:hAnsi="Times New Roman"/>
      <w:sz w:val="26"/>
      <w:szCs w:val="24"/>
      <w:lang w:val="x-none" w:eastAsia="x-none"/>
    </w:rPr>
  </w:style>
  <w:style w:type="paragraph" w:styleId="31">
    <w:name w:val="Body Text Indent 3"/>
    <w:basedOn w:val="a6"/>
    <w:link w:val="32"/>
    <w:rsid w:val="004B24D5"/>
    <w:pPr>
      <w:suppressAutoHyphens w:val="0"/>
      <w:spacing w:after="200" w:line="276" w:lineRule="auto"/>
      <w:ind w:firstLine="567"/>
    </w:pPr>
    <w:rPr>
      <w:sz w:val="24"/>
      <w:szCs w:val="24"/>
      <w:lang w:val="x-none" w:eastAsia="x-none"/>
    </w:rPr>
  </w:style>
  <w:style w:type="character" w:customStyle="1" w:styleId="32">
    <w:name w:val="Основной текст с отступом 3 Знак"/>
    <w:basedOn w:val="a7"/>
    <w:link w:val="31"/>
    <w:rsid w:val="004B24D5"/>
    <w:rPr>
      <w:rFonts w:ascii="Times New Roman" w:eastAsia="Times New Roman" w:hAnsi="Times New Roman"/>
      <w:sz w:val="24"/>
      <w:szCs w:val="24"/>
      <w:lang w:val="x-none" w:eastAsia="x-none"/>
    </w:rPr>
  </w:style>
  <w:style w:type="paragraph" w:styleId="afa">
    <w:name w:val="Title"/>
    <w:aliases w:val="Заголовок"/>
    <w:basedOn w:val="a6"/>
    <w:link w:val="afb"/>
    <w:qFormat/>
    <w:rsid w:val="004B24D5"/>
    <w:pPr>
      <w:suppressAutoHyphens w:val="0"/>
      <w:spacing w:after="200" w:line="276" w:lineRule="auto"/>
      <w:jc w:val="center"/>
    </w:pPr>
    <w:rPr>
      <w:sz w:val="32"/>
      <w:szCs w:val="24"/>
      <w:lang w:val="x-none" w:eastAsia="x-none"/>
    </w:rPr>
  </w:style>
  <w:style w:type="character" w:customStyle="1" w:styleId="afb">
    <w:name w:val="Название Знак"/>
    <w:aliases w:val="Заголовок Знак"/>
    <w:basedOn w:val="a7"/>
    <w:link w:val="afa"/>
    <w:rsid w:val="004B24D5"/>
    <w:rPr>
      <w:rFonts w:ascii="Times New Roman" w:eastAsia="Times New Roman" w:hAnsi="Times New Roman"/>
      <w:sz w:val="32"/>
      <w:szCs w:val="24"/>
      <w:lang w:val="x-none" w:eastAsia="x-none"/>
    </w:rPr>
  </w:style>
  <w:style w:type="character" w:styleId="afc">
    <w:name w:val="Hyperlink"/>
    <w:uiPriority w:val="99"/>
    <w:rsid w:val="004B24D5"/>
    <w:rPr>
      <w:color w:val="0000FF"/>
      <w:u w:val="single"/>
    </w:rPr>
  </w:style>
  <w:style w:type="paragraph" w:customStyle="1" w:styleId="12">
    <w:name w:val="Знак Знак Знак Знак1"/>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3">
    <w:name w:val="Название объекта1"/>
    <w:basedOn w:val="a6"/>
    <w:next w:val="a6"/>
    <w:rsid w:val="004B24D5"/>
    <w:pPr>
      <w:suppressAutoHyphens w:val="0"/>
      <w:spacing w:after="200" w:line="276" w:lineRule="auto"/>
      <w:jc w:val="center"/>
    </w:pPr>
    <w:rPr>
      <w:rFonts w:ascii="Courier" w:hAnsi="Courier"/>
      <w:sz w:val="32"/>
      <w:szCs w:val="24"/>
    </w:rPr>
  </w:style>
  <w:style w:type="paragraph" w:customStyle="1" w:styleId="CharChar">
    <w:name w:val="Char Char"/>
    <w:basedOn w:val="a6"/>
    <w:rsid w:val="004B24D5"/>
    <w:pPr>
      <w:suppressAutoHyphens w:val="0"/>
      <w:spacing w:after="160" w:line="240" w:lineRule="exact"/>
    </w:pPr>
    <w:rPr>
      <w:rFonts w:ascii="Verdana" w:hAnsi="Verdana"/>
      <w:sz w:val="24"/>
      <w:szCs w:val="24"/>
      <w:lang w:val="en-US" w:eastAsia="en-US"/>
    </w:rPr>
  </w:style>
  <w:style w:type="paragraph" w:customStyle="1" w:styleId="CharChar1">
    <w:name w:val="Char Char1"/>
    <w:basedOn w:val="a6"/>
    <w:rsid w:val="004B24D5"/>
    <w:pPr>
      <w:suppressAutoHyphens w:val="0"/>
      <w:spacing w:after="160" w:line="240" w:lineRule="exact"/>
    </w:pPr>
    <w:rPr>
      <w:rFonts w:ascii="Verdana" w:hAnsi="Verdana"/>
      <w:sz w:val="24"/>
      <w:szCs w:val="24"/>
      <w:lang w:val="en-US" w:eastAsia="en-US"/>
    </w:rPr>
  </w:style>
  <w:style w:type="paragraph" w:customStyle="1" w:styleId="afd">
    <w:name w:val="Название_текст"/>
    <w:basedOn w:val="afa"/>
    <w:link w:val="afe"/>
    <w:rsid w:val="004B24D5"/>
    <w:pPr>
      <w:spacing w:after="280"/>
      <w:ind w:firstLine="720"/>
    </w:pPr>
    <w:rPr>
      <w:rFonts w:ascii="Arial" w:hAnsi="Arial"/>
      <w:b/>
      <w:sz w:val="28"/>
    </w:rPr>
  </w:style>
  <w:style w:type="character" w:customStyle="1" w:styleId="afe">
    <w:name w:val="Название_текст Знак"/>
    <w:link w:val="afd"/>
    <w:rsid w:val="004B24D5"/>
    <w:rPr>
      <w:rFonts w:ascii="Arial" w:eastAsia="Times New Roman" w:hAnsi="Arial"/>
      <w:b/>
      <w:sz w:val="28"/>
      <w:szCs w:val="24"/>
      <w:lang w:val="x-none" w:eastAsia="x-none"/>
    </w:rPr>
  </w:style>
  <w:style w:type="paragraph" w:customStyle="1" w:styleId="aff">
    <w:name w:val="обычный_текст_таблица"/>
    <w:basedOn w:val="a6"/>
    <w:rsid w:val="004B24D5"/>
    <w:pPr>
      <w:suppressAutoHyphens w:val="0"/>
      <w:spacing w:after="120" w:line="276" w:lineRule="auto"/>
    </w:pPr>
    <w:rPr>
      <w:rFonts w:ascii="Arial" w:hAnsi="Arial"/>
      <w:sz w:val="22"/>
      <w:szCs w:val="24"/>
      <w:lang w:eastAsia="ru-RU"/>
    </w:rPr>
  </w:style>
  <w:style w:type="character" w:styleId="aff0">
    <w:name w:val="page number"/>
    <w:rsid w:val="004B24D5"/>
    <w:rPr>
      <w:rFonts w:ascii="Times New Roman" w:hAnsi="Times New Roman"/>
      <w:sz w:val="20"/>
    </w:rPr>
  </w:style>
  <w:style w:type="paragraph" w:customStyle="1" w:styleId="aff1">
    <w:name w:val="Текст таблицы"/>
    <w:basedOn w:val="a6"/>
    <w:link w:val="aff2"/>
    <w:rsid w:val="004B24D5"/>
    <w:pPr>
      <w:suppressAutoHyphens w:val="0"/>
      <w:spacing w:after="120" w:line="276" w:lineRule="auto"/>
    </w:pPr>
    <w:rPr>
      <w:rFonts w:ascii="Arial" w:hAnsi="Arial"/>
      <w:sz w:val="24"/>
      <w:szCs w:val="24"/>
      <w:lang w:val="x-none" w:eastAsia="x-none"/>
    </w:rPr>
  </w:style>
  <w:style w:type="character" w:customStyle="1" w:styleId="aff2">
    <w:name w:val="Текст таблицы Знак"/>
    <w:link w:val="aff1"/>
    <w:rsid w:val="004B24D5"/>
    <w:rPr>
      <w:rFonts w:ascii="Arial" w:eastAsia="Times New Roman" w:hAnsi="Arial"/>
      <w:sz w:val="24"/>
      <w:szCs w:val="24"/>
      <w:lang w:val="x-none" w:eastAsia="x-none"/>
    </w:rPr>
  </w:style>
  <w:style w:type="paragraph" w:customStyle="1" w:styleId="aff3">
    <w:name w:val="Таблица_текст"/>
    <w:basedOn w:val="aff1"/>
    <w:rsid w:val="004B24D5"/>
    <w:pPr>
      <w:spacing w:before="120"/>
      <w:jc w:val="center"/>
    </w:pPr>
  </w:style>
  <w:style w:type="character" w:customStyle="1" w:styleId="ad">
    <w:name w:val="Абзац списка Знак"/>
    <w:aliases w:val="мой Знак,ПАРАГРАФ Знак,List Paragraph Знак,Абзац списка1 Знак,Абзац списка ПОС Знак,Bullet List Знак,FooterText Знак,numbered Знак,List Paragraph1 Знак,А Знак,Table-Normal Знак,RSHB_Table-Normal Знак,Paragraphe de liste1 Знак,lp1 Знак"/>
    <w:link w:val="ac"/>
    <w:uiPriority w:val="34"/>
    <w:locked/>
    <w:rsid w:val="004B24D5"/>
    <w:rPr>
      <w:rFonts w:ascii="Times New Roman" w:eastAsia="Times New Roman" w:hAnsi="Times New Roman"/>
      <w:sz w:val="20"/>
      <w:szCs w:val="20"/>
      <w:lang w:eastAsia="ar-SA"/>
    </w:rPr>
  </w:style>
  <w:style w:type="paragraph" w:styleId="14">
    <w:name w:val="toc 1"/>
    <w:aliases w:val="П_Оглавление 1"/>
    <w:basedOn w:val="a6"/>
    <w:next w:val="a6"/>
    <w:autoRedefine/>
    <w:uiPriority w:val="39"/>
    <w:rsid w:val="004B24D5"/>
    <w:pPr>
      <w:tabs>
        <w:tab w:val="right" w:leader="dot" w:pos="10206"/>
      </w:tabs>
      <w:suppressAutoHyphens w:val="0"/>
      <w:spacing w:after="200" w:line="276" w:lineRule="auto"/>
      <w:ind w:left="284" w:right="142"/>
      <w:jc w:val="center"/>
    </w:pPr>
    <w:rPr>
      <w:rFonts w:ascii="Liberation Serif" w:hAnsi="Liberation Serif" w:cs="Arial"/>
      <w:b/>
      <w:bCs/>
      <w:noProof/>
      <w:sz w:val="28"/>
      <w:szCs w:val="28"/>
      <w:lang w:eastAsia="ru-RU"/>
    </w:rPr>
  </w:style>
  <w:style w:type="paragraph" w:styleId="aff4">
    <w:name w:val="footnote text"/>
    <w:aliases w:val="Table_Footnote_last Знак,Table_Footnote_last Знак Знак,Table_Footnote_last"/>
    <w:basedOn w:val="a6"/>
    <w:link w:val="aff5"/>
    <w:rsid w:val="004B24D5"/>
    <w:pPr>
      <w:suppressAutoHyphens w:val="0"/>
      <w:spacing w:after="120" w:line="276" w:lineRule="auto"/>
      <w:ind w:firstLine="357"/>
      <w:jc w:val="both"/>
    </w:pPr>
    <w:rPr>
      <w:kern w:val="24"/>
      <w:sz w:val="24"/>
      <w:szCs w:val="24"/>
      <w:lang w:val="x-none" w:eastAsia="x-none"/>
    </w:rPr>
  </w:style>
  <w:style w:type="character" w:customStyle="1" w:styleId="aff5">
    <w:name w:val="Текст сноски Знак"/>
    <w:aliases w:val="Table_Footnote_last Знак Знак1,Table_Footnote_last Знак Знак Знак,Table_Footnote_last Знак1"/>
    <w:basedOn w:val="a7"/>
    <w:link w:val="aff4"/>
    <w:rsid w:val="004B24D5"/>
    <w:rPr>
      <w:rFonts w:ascii="Times New Roman" w:eastAsia="Times New Roman" w:hAnsi="Times New Roman"/>
      <w:kern w:val="24"/>
      <w:sz w:val="24"/>
      <w:szCs w:val="24"/>
      <w:lang w:val="x-none" w:eastAsia="x-none"/>
    </w:rPr>
  </w:style>
  <w:style w:type="paragraph" w:customStyle="1" w:styleId="Style1">
    <w:name w:val="Style 1"/>
    <w:basedOn w:val="a6"/>
    <w:rsid w:val="004B24D5"/>
    <w:pPr>
      <w:widowControl w:val="0"/>
      <w:suppressAutoHyphens w:val="0"/>
      <w:spacing w:after="200" w:line="276" w:lineRule="auto"/>
    </w:pPr>
    <w:rPr>
      <w:color w:val="000000"/>
      <w:sz w:val="24"/>
      <w:szCs w:val="24"/>
      <w:lang w:eastAsia="ru-RU"/>
    </w:rPr>
  </w:style>
  <w:style w:type="paragraph" w:customStyle="1" w:styleId="aff6">
    <w:name w:val="Нумерованный_список"/>
    <w:basedOn w:val="a6"/>
    <w:rsid w:val="004B24D5"/>
    <w:pPr>
      <w:tabs>
        <w:tab w:val="num" w:pos="360"/>
      </w:tabs>
      <w:suppressAutoHyphens w:val="0"/>
      <w:spacing w:after="120" w:line="276" w:lineRule="auto"/>
      <w:ind w:left="360" w:hanging="360"/>
      <w:jc w:val="both"/>
    </w:pPr>
    <w:rPr>
      <w:sz w:val="24"/>
      <w:szCs w:val="24"/>
      <w:lang w:eastAsia="ru-RU"/>
    </w:rPr>
  </w:style>
  <w:style w:type="paragraph" w:styleId="aff7">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6"/>
    <w:link w:val="aff8"/>
    <w:rsid w:val="004B24D5"/>
    <w:pPr>
      <w:suppressAutoHyphens w:val="0"/>
      <w:spacing w:after="200" w:line="276" w:lineRule="auto"/>
    </w:pPr>
    <w:rPr>
      <w:rFonts w:ascii="Courier New" w:hAnsi="Courier New"/>
      <w:sz w:val="24"/>
      <w:szCs w:val="24"/>
      <w:lang w:val="x-none" w:eastAsia="x-none"/>
    </w:rPr>
  </w:style>
  <w:style w:type="character" w:customStyle="1" w:styleId="aff8">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7"/>
    <w:link w:val="aff7"/>
    <w:rsid w:val="004B24D5"/>
    <w:rPr>
      <w:rFonts w:ascii="Courier New" w:eastAsia="Times New Roman" w:hAnsi="Courier New"/>
      <w:sz w:val="24"/>
      <w:szCs w:val="24"/>
      <w:lang w:val="x-none" w:eastAsia="x-none"/>
    </w:rPr>
  </w:style>
  <w:style w:type="paragraph" w:styleId="33">
    <w:name w:val="Body Text 3"/>
    <w:basedOn w:val="a6"/>
    <w:link w:val="34"/>
    <w:rsid w:val="004B24D5"/>
    <w:pPr>
      <w:widowControl w:val="0"/>
      <w:suppressAutoHyphens w:val="0"/>
      <w:spacing w:after="120" w:line="276" w:lineRule="auto"/>
      <w:ind w:firstLine="709"/>
      <w:jc w:val="center"/>
    </w:pPr>
    <w:rPr>
      <w:sz w:val="16"/>
      <w:szCs w:val="16"/>
      <w:lang w:val="x-none" w:eastAsia="x-none"/>
    </w:rPr>
  </w:style>
  <w:style w:type="character" w:customStyle="1" w:styleId="34">
    <w:name w:val="Основной текст 3 Знак"/>
    <w:basedOn w:val="a7"/>
    <w:link w:val="33"/>
    <w:rsid w:val="004B24D5"/>
    <w:rPr>
      <w:rFonts w:ascii="Times New Roman" w:eastAsia="Times New Roman" w:hAnsi="Times New Roman"/>
      <w:sz w:val="16"/>
      <w:szCs w:val="16"/>
      <w:lang w:val="x-none" w:eastAsia="x-none"/>
    </w:rPr>
  </w:style>
  <w:style w:type="paragraph" w:styleId="aff9">
    <w:name w:val="Subtitle"/>
    <w:basedOn w:val="a6"/>
    <w:link w:val="affa"/>
    <w:qFormat/>
    <w:rsid w:val="004B24D5"/>
    <w:pPr>
      <w:suppressAutoHyphens w:val="0"/>
      <w:spacing w:after="200" w:line="276" w:lineRule="auto"/>
      <w:jc w:val="center"/>
    </w:pPr>
    <w:rPr>
      <w:b/>
      <w:sz w:val="32"/>
      <w:szCs w:val="24"/>
      <w:lang w:val="x-none" w:eastAsia="x-none"/>
    </w:rPr>
  </w:style>
  <w:style w:type="character" w:customStyle="1" w:styleId="affa">
    <w:name w:val="Подзаголовок Знак"/>
    <w:basedOn w:val="a7"/>
    <w:link w:val="aff9"/>
    <w:rsid w:val="004B24D5"/>
    <w:rPr>
      <w:rFonts w:ascii="Times New Roman" w:eastAsia="Times New Roman" w:hAnsi="Times New Roman"/>
      <w:b/>
      <w:sz w:val="32"/>
      <w:szCs w:val="24"/>
      <w:lang w:val="x-none" w:eastAsia="x-none"/>
    </w:rPr>
  </w:style>
  <w:style w:type="paragraph" w:styleId="affb">
    <w:name w:val="Normal (Web)"/>
    <w:aliases w:val="Обычный (Интернет),Normal (Web)"/>
    <w:basedOn w:val="a6"/>
    <w:uiPriority w:val="99"/>
    <w:rsid w:val="004B24D5"/>
    <w:pPr>
      <w:suppressAutoHyphens w:val="0"/>
      <w:spacing w:before="100" w:beforeAutospacing="1" w:after="100" w:afterAutospacing="1" w:line="276" w:lineRule="auto"/>
    </w:pPr>
    <w:rPr>
      <w:sz w:val="24"/>
      <w:szCs w:val="24"/>
      <w:lang w:eastAsia="ru-RU"/>
    </w:rPr>
  </w:style>
  <w:style w:type="paragraph" w:customStyle="1" w:styleId="Web">
    <w:name w:val="Обычный (Web)"/>
    <w:basedOn w:val="a6"/>
    <w:rsid w:val="004B24D5"/>
    <w:pPr>
      <w:suppressAutoHyphens w:val="0"/>
      <w:spacing w:before="100" w:beforeAutospacing="1" w:after="200" w:line="276" w:lineRule="auto"/>
    </w:pPr>
    <w:rPr>
      <w:sz w:val="24"/>
      <w:szCs w:val="24"/>
      <w:lang w:eastAsia="ru-RU"/>
    </w:rPr>
  </w:style>
  <w:style w:type="paragraph" w:customStyle="1" w:styleId="Default">
    <w:name w:val="Default"/>
    <w:rsid w:val="004B24D5"/>
    <w:pPr>
      <w:autoSpaceDE w:val="0"/>
      <w:autoSpaceDN w:val="0"/>
      <w:adjustRightInd w:val="0"/>
    </w:pPr>
    <w:rPr>
      <w:rFonts w:ascii="Times New Roman" w:eastAsia="Times New Roman" w:hAnsi="Times New Roman"/>
      <w:color w:val="000000"/>
      <w:sz w:val="24"/>
      <w:szCs w:val="24"/>
    </w:rPr>
  </w:style>
  <w:style w:type="paragraph" w:styleId="affc">
    <w:name w:val="Document Map"/>
    <w:basedOn w:val="a6"/>
    <w:link w:val="affd"/>
    <w:uiPriority w:val="99"/>
    <w:unhideWhenUsed/>
    <w:rsid w:val="004B24D5"/>
    <w:pPr>
      <w:widowControl w:val="0"/>
      <w:suppressAutoHyphens w:val="0"/>
      <w:spacing w:after="200" w:line="276" w:lineRule="auto"/>
      <w:ind w:firstLine="709"/>
      <w:jc w:val="center"/>
    </w:pPr>
    <w:rPr>
      <w:rFonts w:ascii="Tahoma" w:hAnsi="Tahoma"/>
      <w:sz w:val="16"/>
      <w:szCs w:val="16"/>
      <w:lang w:val="x-none" w:eastAsia="x-none"/>
    </w:rPr>
  </w:style>
  <w:style w:type="character" w:customStyle="1" w:styleId="affd">
    <w:name w:val="Схема документа Знак"/>
    <w:basedOn w:val="a7"/>
    <w:link w:val="affc"/>
    <w:uiPriority w:val="99"/>
    <w:rsid w:val="004B24D5"/>
    <w:rPr>
      <w:rFonts w:ascii="Tahoma" w:eastAsia="Times New Roman" w:hAnsi="Tahoma"/>
      <w:sz w:val="16"/>
      <w:szCs w:val="16"/>
      <w:lang w:val="x-none" w:eastAsia="x-none"/>
    </w:rPr>
  </w:style>
  <w:style w:type="paragraph" w:customStyle="1" w:styleId="affe">
    <w:name w:val="Знак"/>
    <w:basedOn w:val="a6"/>
    <w:rsid w:val="004B24D5"/>
    <w:pPr>
      <w:tabs>
        <w:tab w:val="num" w:pos="360"/>
      </w:tabs>
      <w:suppressAutoHyphens w:val="0"/>
      <w:spacing w:after="160" w:line="240" w:lineRule="exact"/>
    </w:pPr>
    <w:rPr>
      <w:rFonts w:ascii="Verdana" w:hAnsi="Verdana" w:cs="Verdana"/>
      <w:sz w:val="24"/>
      <w:szCs w:val="24"/>
      <w:lang w:val="en-US" w:eastAsia="en-US"/>
    </w:rPr>
  </w:style>
  <w:style w:type="paragraph" w:customStyle="1" w:styleId="afff">
    <w:name w:val="Текст табличный"/>
    <w:basedOn w:val="a6"/>
    <w:rsid w:val="004B24D5"/>
    <w:pPr>
      <w:suppressAutoHyphens w:val="0"/>
      <w:spacing w:after="200" w:line="276" w:lineRule="auto"/>
      <w:jc w:val="both"/>
    </w:pPr>
    <w:rPr>
      <w:sz w:val="22"/>
      <w:szCs w:val="24"/>
      <w:lang w:eastAsia="ru-RU"/>
    </w:rPr>
  </w:style>
  <w:style w:type="character" w:customStyle="1" w:styleId="15">
    <w:name w:val="Основной текст Знак1"/>
    <w:aliases w:val="bt Знак,Основной текст отчета Знак,Body Text Char Знак"/>
    <w:uiPriority w:val="99"/>
    <w:rsid w:val="004B24D5"/>
    <w:rPr>
      <w:rFonts w:ascii="Arial" w:hAnsi="Arial" w:cs="Arial"/>
      <w:sz w:val="22"/>
      <w:szCs w:val="22"/>
      <w:u w:val="none"/>
    </w:rPr>
  </w:style>
  <w:style w:type="character" w:customStyle="1" w:styleId="afff0">
    <w:name w:val="Колонтитул"/>
    <w:uiPriority w:val="99"/>
    <w:rsid w:val="004B24D5"/>
    <w:rPr>
      <w:rFonts w:ascii="Arial" w:hAnsi="Arial" w:cs="Arial"/>
      <w:b/>
      <w:bCs/>
      <w:sz w:val="22"/>
      <w:szCs w:val="22"/>
      <w:u w:val="none"/>
    </w:rPr>
  </w:style>
  <w:style w:type="character" w:customStyle="1" w:styleId="afff1">
    <w:name w:val="Основной текст + Полужирный"/>
    <w:uiPriority w:val="99"/>
    <w:rsid w:val="004B24D5"/>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4B24D5"/>
    <w:rPr>
      <w:rFonts w:ascii="Courier New" w:hAnsi="Courier New"/>
      <w:lang w:val="ru-RU" w:eastAsia="ru-RU" w:bidi="ar-SA"/>
    </w:rPr>
  </w:style>
  <w:style w:type="paragraph" w:styleId="afff2">
    <w:name w:val="TOC Heading"/>
    <w:basedOn w:val="1"/>
    <w:next w:val="a6"/>
    <w:uiPriority w:val="39"/>
    <w:qFormat/>
    <w:rsid w:val="004B24D5"/>
    <w:pPr>
      <w:keepLines/>
      <w:numPr>
        <w:numId w:val="0"/>
      </w:numPr>
      <w:spacing w:before="480" w:after="0"/>
      <w:jc w:val="left"/>
      <w:outlineLvl w:val="9"/>
    </w:pPr>
    <w:rPr>
      <w:rFonts w:ascii="Cambria" w:hAnsi="Cambria"/>
      <w:bCs/>
      <w:color w:val="365F91"/>
      <w:szCs w:val="28"/>
      <w:lang w:eastAsia="en-US"/>
    </w:rPr>
  </w:style>
  <w:style w:type="paragraph" w:customStyle="1" w:styleId="24">
    <w:name w:val="Приложение_2"/>
    <w:basedOn w:val="a6"/>
    <w:rsid w:val="004B24D5"/>
    <w:pPr>
      <w:suppressAutoHyphens w:val="0"/>
      <w:spacing w:after="120" w:line="276" w:lineRule="auto"/>
      <w:jc w:val="both"/>
    </w:pPr>
    <w:rPr>
      <w:sz w:val="24"/>
      <w:szCs w:val="24"/>
      <w:lang w:eastAsia="ru-RU"/>
    </w:rPr>
  </w:style>
  <w:style w:type="paragraph" w:customStyle="1" w:styleId="16">
    <w:name w:val="Знак Знак1 Знак Знак"/>
    <w:basedOn w:val="a6"/>
    <w:rsid w:val="004B24D5"/>
    <w:pPr>
      <w:keepLines/>
      <w:suppressAutoHyphens w:val="0"/>
      <w:spacing w:after="160" w:line="240" w:lineRule="exact"/>
    </w:pPr>
    <w:rPr>
      <w:rFonts w:ascii="Verdana" w:eastAsia="MS Mincho" w:hAnsi="Verdana" w:cs="Franklin Gothic Book"/>
      <w:sz w:val="24"/>
      <w:szCs w:val="24"/>
      <w:lang w:val="en-US" w:eastAsia="en-US"/>
    </w:rPr>
  </w:style>
  <w:style w:type="paragraph" w:styleId="afff3">
    <w:name w:val="Body Text First Indent"/>
    <w:basedOn w:val="af5"/>
    <w:link w:val="afff4"/>
    <w:rsid w:val="004B24D5"/>
    <w:pPr>
      <w:ind w:firstLine="210"/>
    </w:pPr>
    <w:rPr>
      <w:sz w:val="24"/>
      <w:szCs w:val="24"/>
      <w:lang w:eastAsia="ru-RU"/>
    </w:rPr>
  </w:style>
  <w:style w:type="character" w:customStyle="1" w:styleId="afff4">
    <w:name w:val="Красная строка Знак"/>
    <w:basedOn w:val="af6"/>
    <w:link w:val="afff3"/>
    <w:rsid w:val="004B24D5"/>
    <w:rPr>
      <w:rFonts w:ascii="Times New Roman" w:eastAsia="Times New Roman" w:hAnsi="Times New Roman"/>
      <w:sz w:val="24"/>
      <w:szCs w:val="24"/>
      <w:lang w:eastAsia="ar-SA"/>
    </w:rPr>
  </w:style>
  <w:style w:type="paragraph" w:customStyle="1" w:styleId="0">
    <w:name w:val="Обычный + справа 0"/>
    <w:aliases w:val="2см"/>
    <w:basedOn w:val="a6"/>
    <w:rsid w:val="004B24D5"/>
    <w:pPr>
      <w:suppressAutoHyphens w:val="0"/>
      <w:spacing w:after="200" w:line="276" w:lineRule="auto"/>
      <w:ind w:firstLine="709"/>
      <w:jc w:val="both"/>
    </w:pPr>
    <w:rPr>
      <w:rFonts w:eastAsia="Calibri"/>
      <w:sz w:val="24"/>
      <w:szCs w:val="24"/>
      <w:lang w:eastAsia="ru-RU"/>
    </w:rPr>
  </w:style>
  <w:style w:type="paragraph" w:customStyle="1" w:styleId="afff5">
    <w:name w:val="Обычный + Черный"/>
    <w:aliases w:val="Слева:  0,3 см,Первая строка:  1,5 см,Справа:  0"/>
    <w:basedOn w:val="a6"/>
    <w:rsid w:val="004B24D5"/>
    <w:pPr>
      <w:suppressAutoHyphens w:val="0"/>
      <w:spacing w:after="200" w:line="276" w:lineRule="auto"/>
      <w:ind w:left="170" w:right="170" w:firstLine="851"/>
      <w:jc w:val="both"/>
    </w:pPr>
    <w:rPr>
      <w:rFonts w:eastAsia="Calibri"/>
      <w:color w:val="FF0000"/>
      <w:sz w:val="24"/>
      <w:szCs w:val="24"/>
      <w:lang w:eastAsia="ru-RU"/>
    </w:rPr>
  </w:style>
  <w:style w:type="paragraph" w:customStyle="1" w:styleId="afff6">
    <w:name w:val="Шапка таблиц"/>
    <w:basedOn w:val="aff3"/>
    <w:rsid w:val="004B24D5"/>
    <w:rPr>
      <w:lang w:val="ru-RU" w:eastAsia="ru-RU"/>
    </w:rPr>
  </w:style>
  <w:style w:type="paragraph" w:styleId="afff7">
    <w:name w:val="List Bullet"/>
    <w:basedOn w:val="a6"/>
    <w:autoRedefine/>
    <w:rsid w:val="004B24D5"/>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8">
    <w:name w:val="Текст Записки"/>
    <w:basedOn w:val="21"/>
    <w:link w:val="afff9"/>
    <w:rsid w:val="004B24D5"/>
    <w:pPr>
      <w:spacing w:after="60" w:line="300" w:lineRule="exact"/>
      <w:ind w:firstLine="720"/>
      <w:jc w:val="both"/>
    </w:pPr>
    <w:rPr>
      <w:rFonts w:ascii="Arial" w:hAnsi="Arial" w:cs="Arial"/>
      <w:sz w:val="24"/>
      <w:lang w:val="ru-RU" w:eastAsia="ru-RU"/>
    </w:rPr>
  </w:style>
  <w:style w:type="character" w:customStyle="1" w:styleId="afff9">
    <w:name w:val="Текст Записки Знак"/>
    <w:link w:val="afff8"/>
    <w:rsid w:val="004B24D5"/>
    <w:rPr>
      <w:rFonts w:ascii="Arial" w:eastAsia="Times New Roman" w:hAnsi="Arial" w:cs="Arial"/>
      <w:sz w:val="24"/>
      <w:szCs w:val="24"/>
    </w:rPr>
  </w:style>
  <w:style w:type="paragraph" w:customStyle="1" w:styleId="afffa">
    <w:name w:val="Заголовок таблиц"/>
    <w:basedOn w:val="af9"/>
    <w:rsid w:val="004B24D5"/>
    <w:pPr>
      <w:spacing w:after="60"/>
      <w:jc w:val="left"/>
    </w:pPr>
    <w:rPr>
      <w:rFonts w:ascii="Arial" w:hAnsi="Arial" w:cs="Arial"/>
      <w:spacing w:val="20"/>
      <w:kern w:val="24"/>
      <w:sz w:val="24"/>
    </w:rPr>
  </w:style>
  <w:style w:type="paragraph" w:customStyle="1" w:styleId="afffb">
    <w:name w:val="основной_текст"/>
    <w:basedOn w:val="a6"/>
    <w:semiHidden/>
    <w:rsid w:val="004B24D5"/>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4B24D5"/>
    <w:pPr>
      <w:keepLines/>
      <w:tabs>
        <w:tab w:val="num" w:pos="1209"/>
        <w:tab w:val="left" w:pos="1701"/>
      </w:tabs>
      <w:spacing w:before="120" w:after="60"/>
      <w:ind w:left="-152" w:firstLine="720"/>
      <w:jc w:val="left"/>
    </w:pPr>
    <w:rPr>
      <w:rFonts w:ascii="Arial" w:hAnsi="Arial" w:cs="Arial"/>
      <w:b/>
      <w:kern w:val="22"/>
      <w:sz w:val="24"/>
      <w:szCs w:val="22"/>
    </w:rPr>
  </w:style>
  <w:style w:type="character" w:customStyle="1" w:styleId="26">
    <w:name w:val="Заголовок 2_текст Знак"/>
    <w:link w:val="25"/>
    <w:semiHidden/>
    <w:rsid w:val="004B24D5"/>
    <w:rPr>
      <w:rFonts w:ascii="Arial" w:eastAsia="Times New Roman" w:hAnsi="Arial" w:cs="Arial"/>
      <w:b/>
      <w:kern w:val="22"/>
      <w:sz w:val="24"/>
      <w:lang w:val="x-none" w:eastAsia="x-none"/>
    </w:rPr>
  </w:style>
  <w:style w:type="paragraph" w:customStyle="1" w:styleId="35">
    <w:name w:val="Заголовок 3_текст"/>
    <w:basedOn w:val="3"/>
    <w:semiHidden/>
    <w:rsid w:val="004B24D5"/>
    <w:pPr>
      <w:keepLines/>
      <w:tabs>
        <w:tab w:val="num" w:pos="1644"/>
        <w:tab w:val="left" w:pos="1985"/>
      </w:tabs>
      <w:spacing w:before="120" w:after="60"/>
      <w:ind w:firstLine="720"/>
    </w:pPr>
    <w:rPr>
      <w:rFonts w:ascii="Arial" w:hAnsi="Arial"/>
      <w:b/>
    </w:rPr>
  </w:style>
  <w:style w:type="paragraph" w:customStyle="1" w:styleId="17">
    <w:name w:val="Заголовок 1_текст"/>
    <w:basedOn w:val="1"/>
    <w:link w:val="18"/>
    <w:semiHidden/>
    <w:rsid w:val="004B24D5"/>
    <w:pPr>
      <w:keepLines/>
      <w:pageBreakBefore/>
      <w:numPr>
        <w:numId w:val="0"/>
      </w:numPr>
      <w:tabs>
        <w:tab w:val="num" w:pos="925"/>
        <w:tab w:val="left" w:pos="1418"/>
      </w:tabs>
      <w:spacing w:after="60"/>
      <w:ind w:left="-152" w:firstLine="720"/>
      <w:jc w:val="left"/>
    </w:pPr>
    <w:rPr>
      <w:noProof/>
      <w:kern w:val="28"/>
      <w:szCs w:val="26"/>
      <w:lang w:val="ru-RU" w:eastAsia="ru-RU"/>
    </w:rPr>
  </w:style>
  <w:style w:type="character" w:customStyle="1" w:styleId="18">
    <w:name w:val="Заголовок 1_текст Знак Знак"/>
    <w:link w:val="17"/>
    <w:semiHidden/>
    <w:rsid w:val="004B24D5"/>
    <w:rPr>
      <w:rFonts w:ascii="Arial" w:eastAsia="Times New Roman" w:hAnsi="Arial"/>
      <w:b/>
      <w:noProof/>
      <w:kern w:val="28"/>
      <w:sz w:val="28"/>
      <w:szCs w:val="26"/>
    </w:rPr>
  </w:style>
  <w:style w:type="paragraph" w:customStyle="1" w:styleId="42">
    <w:name w:val="Заголовок 4_текст"/>
    <w:basedOn w:val="40"/>
    <w:semiHidden/>
    <w:rsid w:val="004B24D5"/>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4B24D5"/>
    <w:pPr>
      <w:keepLines/>
      <w:tabs>
        <w:tab w:val="clear" w:pos="0"/>
        <w:tab w:val="left" w:pos="2552"/>
        <w:tab w:val="num" w:pos="2869"/>
      </w:tabs>
      <w:suppressAutoHyphens w:val="0"/>
      <w:spacing w:before="0" w:after="0" w:line="276" w:lineRule="auto"/>
      <w:ind w:left="-11" w:firstLine="720"/>
    </w:pPr>
    <w:rPr>
      <w:rFonts w:ascii="Arial" w:eastAsia="Times New Roman" w:hAnsi="Arial"/>
      <w:bCs w:val="0"/>
      <w:i w:val="0"/>
      <w:iCs w:val="0"/>
      <w:smallCaps/>
      <w:sz w:val="20"/>
      <w:szCs w:val="20"/>
      <w:lang w:val="x-none" w:eastAsia="x-none"/>
    </w:rPr>
  </w:style>
  <w:style w:type="paragraph" w:customStyle="1" w:styleId="61">
    <w:name w:val="Заголовок 6_текст"/>
    <w:basedOn w:val="6"/>
    <w:semiHidden/>
    <w:rsid w:val="004B24D5"/>
    <w:pPr>
      <w:tabs>
        <w:tab w:val="left" w:pos="2835"/>
        <w:tab w:val="num" w:pos="3229"/>
      </w:tabs>
      <w:suppressAutoHyphens w:val="0"/>
      <w:spacing w:before="0" w:line="276" w:lineRule="auto"/>
      <w:ind w:left="-11" w:firstLine="720"/>
    </w:pPr>
    <w:rPr>
      <w:rFonts w:ascii="Arial" w:eastAsia="Times New Roman" w:hAnsi="Arial" w:cs="Times New Roman"/>
      <w:b/>
      <w:i w:val="0"/>
      <w:iCs w:val="0"/>
      <w:color w:val="auto"/>
      <w:sz w:val="22"/>
      <w:lang w:val="x-none" w:eastAsia="x-none"/>
    </w:rPr>
  </w:style>
  <w:style w:type="paragraph" w:customStyle="1" w:styleId="71">
    <w:name w:val="Заголовок 7_текст"/>
    <w:basedOn w:val="7"/>
    <w:semiHidden/>
    <w:rsid w:val="004B24D5"/>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c"/>
    <w:locked/>
    <w:rsid w:val="004B24D5"/>
    <w:rPr>
      <w:sz w:val="24"/>
    </w:rPr>
  </w:style>
  <w:style w:type="paragraph" w:customStyle="1" w:styleId="afffc">
    <w:name w:val="Осн. текст"/>
    <w:basedOn w:val="a6"/>
    <w:link w:val="36"/>
    <w:rsid w:val="004B24D5"/>
    <w:pPr>
      <w:suppressAutoHyphens w:val="0"/>
      <w:spacing w:after="120" w:line="276" w:lineRule="auto"/>
      <w:ind w:firstLine="709"/>
      <w:jc w:val="both"/>
    </w:pPr>
    <w:rPr>
      <w:rFonts w:ascii="Calibri" w:eastAsia="Calibri" w:hAnsi="Calibri"/>
      <w:sz w:val="24"/>
      <w:szCs w:val="22"/>
      <w:lang w:eastAsia="ru-RU"/>
    </w:rPr>
  </w:style>
  <w:style w:type="paragraph" w:customStyle="1" w:styleId="afffd">
    <w:name w:val="Рисунок"/>
    <w:basedOn w:val="af9"/>
    <w:link w:val="afffe"/>
    <w:rsid w:val="004B24D5"/>
    <w:pPr>
      <w:spacing w:before="60" w:after="60"/>
    </w:pPr>
    <w:rPr>
      <w:rFonts w:ascii="Arial" w:hAnsi="Arial"/>
      <w:spacing w:val="20"/>
      <w:kern w:val="24"/>
      <w:sz w:val="24"/>
    </w:rPr>
  </w:style>
  <w:style w:type="character" w:customStyle="1" w:styleId="afffe">
    <w:name w:val="Рисунок Знак"/>
    <w:link w:val="afffd"/>
    <w:rsid w:val="004B24D5"/>
    <w:rPr>
      <w:rFonts w:ascii="Arial" w:eastAsia="Times New Roman" w:hAnsi="Arial"/>
      <w:spacing w:val="20"/>
      <w:kern w:val="24"/>
      <w:sz w:val="24"/>
      <w:szCs w:val="24"/>
    </w:rPr>
  </w:style>
  <w:style w:type="character" w:customStyle="1" w:styleId="apple-converted-space">
    <w:name w:val="apple-converted-space"/>
    <w:basedOn w:val="a7"/>
    <w:rsid w:val="004B24D5"/>
  </w:style>
  <w:style w:type="paragraph" w:customStyle="1" w:styleId="affff">
    <w:name w:val="Приложение"/>
    <w:basedOn w:val="a6"/>
    <w:next w:val="a6"/>
    <w:link w:val="affff0"/>
    <w:rsid w:val="004B24D5"/>
    <w:pPr>
      <w:keepNext/>
      <w:keepLines/>
      <w:suppressAutoHyphens w:val="0"/>
      <w:spacing w:after="120" w:line="276" w:lineRule="auto"/>
      <w:jc w:val="center"/>
    </w:pPr>
    <w:rPr>
      <w:rFonts w:ascii="Arial" w:hAnsi="Arial"/>
      <w:b/>
      <w:kern w:val="24"/>
      <w:sz w:val="24"/>
      <w:szCs w:val="24"/>
      <w:lang w:eastAsia="ru-RU"/>
    </w:rPr>
  </w:style>
  <w:style w:type="character" w:customStyle="1" w:styleId="affff0">
    <w:name w:val="Приложение Знак"/>
    <w:link w:val="affff"/>
    <w:rsid w:val="004B24D5"/>
    <w:rPr>
      <w:rFonts w:ascii="Arial" w:eastAsia="Times New Roman" w:hAnsi="Arial"/>
      <w:b/>
      <w:kern w:val="24"/>
      <w:sz w:val="24"/>
      <w:szCs w:val="24"/>
    </w:rPr>
  </w:style>
  <w:style w:type="paragraph" w:customStyle="1" w:styleId="Arial">
    <w:name w:val="Стиль обычный_текст + Arial"/>
    <w:basedOn w:val="a6"/>
    <w:semiHidden/>
    <w:rsid w:val="004B24D5"/>
    <w:pPr>
      <w:suppressAutoHyphens w:val="0"/>
      <w:spacing w:after="200" w:line="276" w:lineRule="auto"/>
      <w:ind w:firstLine="720"/>
    </w:pPr>
    <w:rPr>
      <w:rFonts w:ascii="Arial" w:hAnsi="Arial"/>
      <w:noProof/>
      <w:sz w:val="22"/>
      <w:szCs w:val="24"/>
      <w:lang w:eastAsia="ru-RU"/>
    </w:rPr>
  </w:style>
  <w:style w:type="character" w:customStyle="1" w:styleId="FontStyle12">
    <w:name w:val="Font Style12"/>
    <w:rsid w:val="004B24D5"/>
    <w:rPr>
      <w:rFonts w:ascii="Franklin Gothic Medium Cond" w:hAnsi="Franklin Gothic Medium Cond" w:cs="Franklin Gothic Medium Cond"/>
      <w:i/>
      <w:iCs/>
      <w:sz w:val="24"/>
      <w:szCs w:val="24"/>
    </w:rPr>
  </w:style>
  <w:style w:type="paragraph" w:styleId="27">
    <w:name w:val="toc 2"/>
    <w:aliases w:val="П_Оглавление 2"/>
    <w:basedOn w:val="a6"/>
    <w:next w:val="a6"/>
    <w:autoRedefine/>
    <w:uiPriority w:val="39"/>
    <w:qFormat/>
    <w:rsid w:val="004B24D5"/>
    <w:pPr>
      <w:tabs>
        <w:tab w:val="right" w:leader="dot" w:pos="10054"/>
      </w:tabs>
      <w:suppressAutoHyphens w:val="0"/>
      <w:spacing w:after="60" w:line="276" w:lineRule="auto"/>
      <w:ind w:left="426" w:firstLine="567"/>
    </w:pPr>
    <w:rPr>
      <w:b/>
      <w:iCs/>
      <w:noProof/>
      <w:sz w:val="28"/>
      <w:szCs w:val="28"/>
      <w:lang w:eastAsia="ru-RU"/>
    </w:rPr>
  </w:style>
  <w:style w:type="paragraph" w:styleId="37">
    <w:name w:val="toc 3"/>
    <w:aliases w:val="П_Оглавление 3"/>
    <w:basedOn w:val="a6"/>
    <w:next w:val="a6"/>
    <w:autoRedefine/>
    <w:uiPriority w:val="39"/>
    <w:qFormat/>
    <w:rsid w:val="004B24D5"/>
    <w:pPr>
      <w:tabs>
        <w:tab w:val="right" w:leader="dot" w:pos="10054"/>
      </w:tabs>
      <w:suppressAutoHyphens w:val="0"/>
      <w:spacing w:after="200" w:line="360" w:lineRule="auto"/>
      <w:ind w:left="426" w:firstLine="425"/>
    </w:pPr>
    <w:rPr>
      <w:b/>
      <w:noProof/>
      <w:color w:val="000000"/>
      <w:sz w:val="24"/>
      <w:szCs w:val="24"/>
      <w:lang w:eastAsia="ru-RU"/>
    </w:rPr>
  </w:style>
  <w:style w:type="paragraph" w:styleId="43">
    <w:name w:val="toc 4"/>
    <w:basedOn w:val="a6"/>
    <w:next w:val="a6"/>
    <w:autoRedefine/>
    <w:semiHidden/>
    <w:rsid w:val="004B24D5"/>
    <w:pPr>
      <w:suppressAutoHyphens w:val="0"/>
      <w:spacing w:after="200" w:line="276" w:lineRule="auto"/>
      <w:ind w:left="600"/>
    </w:pPr>
    <w:rPr>
      <w:sz w:val="24"/>
      <w:szCs w:val="24"/>
      <w:lang w:eastAsia="ru-RU"/>
    </w:rPr>
  </w:style>
  <w:style w:type="paragraph" w:styleId="52">
    <w:name w:val="toc 5"/>
    <w:basedOn w:val="a6"/>
    <w:next w:val="a6"/>
    <w:autoRedefine/>
    <w:semiHidden/>
    <w:rsid w:val="004B24D5"/>
    <w:pPr>
      <w:suppressAutoHyphens w:val="0"/>
      <w:spacing w:after="200" w:line="276" w:lineRule="auto"/>
      <w:ind w:left="800"/>
    </w:pPr>
    <w:rPr>
      <w:sz w:val="24"/>
      <w:szCs w:val="24"/>
      <w:lang w:eastAsia="ru-RU"/>
    </w:rPr>
  </w:style>
  <w:style w:type="paragraph" w:styleId="62">
    <w:name w:val="toc 6"/>
    <w:basedOn w:val="a6"/>
    <w:next w:val="a6"/>
    <w:autoRedefine/>
    <w:semiHidden/>
    <w:rsid w:val="004B24D5"/>
    <w:pPr>
      <w:suppressAutoHyphens w:val="0"/>
      <w:spacing w:after="200" w:line="276" w:lineRule="auto"/>
      <w:ind w:left="1000"/>
    </w:pPr>
    <w:rPr>
      <w:sz w:val="24"/>
      <w:szCs w:val="24"/>
      <w:lang w:eastAsia="ru-RU"/>
    </w:rPr>
  </w:style>
  <w:style w:type="paragraph" w:styleId="72">
    <w:name w:val="toc 7"/>
    <w:basedOn w:val="a6"/>
    <w:next w:val="a6"/>
    <w:autoRedefine/>
    <w:semiHidden/>
    <w:rsid w:val="004B24D5"/>
    <w:pPr>
      <w:suppressAutoHyphens w:val="0"/>
      <w:spacing w:after="200" w:line="276" w:lineRule="auto"/>
      <w:ind w:left="1200"/>
    </w:pPr>
    <w:rPr>
      <w:sz w:val="24"/>
      <w:szCs w:val="24"/>
      <w:lang w:eastAsia="ru-RU"/>
    </w:rPr>
  </w:style>
  <w:style w:type="paragraph" w:styleId="81">
    <w:name w:val="toc 8"/>
    <w:basedOn w:val="a6"/>
    <w:next w:val="a6"/>
    <w:autoRedefine/>
    <w:semiHidden/>
    <w:rsid w:val="004B24D5"/>
    <w:pPr>
      <w:suppressAutoHyphens w:val="0"/>
      <w:spacing w:after="200" w:line="276" w:lineRule="auto"/>
      <w:ind w:left="1400"/>
    </w:pPr>
    <w:rPr>
      <w:sz w:val="24"/>
      <w:szCs w:val="24"/>
      <w:lang w:eastAsia="ru-RU"/>
    </w:rPr>
  </w:style>
  <w:style w:type="paragraph" w:styleId="91">
    <w:name w:val="toc 9"/>
    <w:basedOn w:val="a6"/>
    <w:next w:val="a6"/>
    <w:autoRedefine/>
    <w:semiHidden/>
    <w:rsid w:val="004B24D5"/>
    <w:pPr>
      <w:suppressAutoHyphens w:val="0"/>
      <w:spacing w:after="200" w:line="276" w:lineRule="auto"/>
      <w:ind w:left="1600"/>
    </w:pPr>
    <w:rPr>
      <w:sz w:val="24"/>
      <w:szCs w:val="24"/>
      <w:lang w:eastAsia="ru-RU"/>
    </w:rPr>
  </w:style>
  <w:style w:type="paragraph" w:customStyle="1" w:styleId="affff1">
    <w:name w:val="Основной"/>
    <w:basedOn w:val="a6"/>
    <w:link w:val="affff2"/>
    <w:qFormat/>
    <w:rsid w:val="004B24D5"/>
    <w:pPr>
      <w:suppressAutoHyphens w:val="0"/>
      <w:spacing w:after="200" w:line="360" w:lineRule="auto"/>
      <w:ind w:left="357" w:right="244" w:firstLine="709"/>
      <w:jc w:val="both"/>
    </w:pPr>
    <w:rPr>
      <w:sz w:val="24"/>
      <w:szCs w:val="24"/>
    </w:rPr>
  </w:style>
  <w:style w:type="character" w:customStyle="1" w:styleId="affff2">
    <w:name w:val="Основной Знак"/>
    <w:basedOn w:val="af1"/>
    <w:link w:val="affff1"/>
    <w:rsid w:val="004B24D5"/>
    <w:rPr>
      <w:rFonts w:ascii="Times New Roman" w:eastAsia="Times New Roman" w:hAnsi="Times New Roman"/>
      <w:sz w:val="24"/>
      <w:szCs w:val="24"/>
      <w:lang w:eastAsia="ar-SA"/>
    </w:rPr>
  </w:style>
  <w:style w:type="paragraph" w:customStyle="1" w:styleId="19">
    <w:name w:val="заголовок 1"/>
    <w:basedOn w:val="a6"/>
    <w:next w:val="a6"/>
    <w:rsid w:val="004B24D5"/>
    <w:pPr>
      <w:keepNext/>
      <w:suppressAutoHyphens w:val="0"/>
      <w:spacing w:after="200" w:line="276" w:lineRule="auto"/>
    </w:pPr>
    <w:rPr>
      <w:b/>
      <w:sz w:val="24"/>
      <w:szCs w:val="24"/>
      <w:lang w:eastAsia="ru-RU"/>
    </w:rPr>
  </w:style>
  <w:style w:type="paragraph" w:customStyle="1" w:styleId="affff3">
    <w:name w:val="Записка"/>
    <w:basedOn w:val="afffb"/>
    <w:rsid w:val="004B24D5"/>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4B24D5"/>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7"/>
    <w:rsid w:val="004B24D5"/>
  </w:style>
  <w:style w:type="paragraph" w:customStyle="1" w:styleId="affff4">
    <w:name w:val="Знак Знак Знак Знак"/>
    <w:basedOn w:val="a6"/>
    <w:rsid w:val="004B24D5"/>
    <w:pPr>
      <w:suppressAutoHyphens w:val="0"/>
      <w:spacing w:after="160" w:line="240" w:lineRule="exact"/>
    </w:pPr>
    <w:rPr>
      <w:rFonts w:ascii="Verdana" w:hAnsi="Verdana" w:cs="Verdana"/>
      <w:sz w:val="24"/>
      <w:szCs w:val="24"/>
      <w:lang w:val="en-US" w:eastAsia="en-US"/>
    </w:rPr>
  </w:style>
  <w:style w:type="character" w:styleId="affff5">
    <w:name w:val="Strong"/>
    <w:uiPriority w:val="22"/>
    <w:qFormat/>
    <w:rsid w:val="004B24D5"/>
    <w:rPr>
      <w:b/>
      <w:bCs/>
    </w:rPr>
  </w:style>
  <w:style w:type="character" w:customStyle="1" w:styleId="spelle">
    <w:name w:val="spelle"/>
    <w:basedOn w:val="a7"/>
    <w:rsid w:val="004B24D5"/>
  </w:style>
  <w:style w:type="paragraph" w:styleId="28">
    <w:name w:val="Body Text 2"/>
    <w:basedOn w:val="a6"/>
    <w:link w:val="29"/>
    <w:rsid w:val="004B24D5"/>
    <w:pPr>
      <w:suppressAutoHyphens w:val="0"/>
      <w:spacing w:after="120" w:line="480" w:lineRule="auto"/>
    </w:pPr>
    <w:rPr>
      <w:sz w:val="24"/>
      <w:szCs w:val="24"/>
      <w:lang w:eastAsia="ru-RU"/>
    </w:rPr>
  </w:style>
  <w:style w:type="character" w:customStyle="1" w:styleId="29">
    <w:name w:val="Основной текст 2 Знак"/>
    <w:basedOn w:val="a7"/>
    <w:link w:val="28"/>
    <w:rsid w:val="004B24D5"/>
    <w:rPr>
      <w:rFonts w:ascii="Times New Roman" w:eastAsia="Times New Roman" w:hAnsi="Times New Roman"/>
      <w:sz w:val="24"/>
      <w:szCs w:val="24"/>
    </w:rPr>
  </w:style>
  <w:style w:type="character" w:customStyle="1" w:styleId="w">
    <w:name w:val="w"/>
    <w:rsid w:val="004B24D5"/>
  </w:style>
  <w:style w:type="character" w:styleId="affff6">
    <w:name w:val="FollowedHyperlink"/>
    <w:uiPriority w:val="99"/>
    <w:rsid w:val="004B24D5"/>
    <w:rPr>
      <w:color w:val="800080"/>
      <w:u w:val="single"/>
    </w:rPr>
  </w:style>
  <w:style w:type="paragraph" w:customStyle="1" w:styleId="s1">
    <w:name w:val="s_1"/>
    <w:basedOn w:val="a6"/>
    <w:rsid w:val="004B24D5"/>
    <w:pPr>
      <w:suppressAutoHyphens w:val="0"/>
      <w:spacing w:before="100" w:beforeAutospacing="1" w:after="100" w:afterAutospacing="1" w:line="276" w:lineRule="auto"/>
    </w:pPr>
    <w:rPr>
      <w:sz w:val="24"/>
      <w:szCs w:val="24"/>
      <w:lang w:eastAsia="ru-RU"/>
    </w:rPr>
  </w:style>
  <w:style w:type="paragraph" w:customStyle="1" w:styleId="ConsPlusNormal">
    <w:name w:val="ConsPlusNormal"/>
    <w:link w:val="ConsPlusNormal0"/>
    <w:rsid w:val="004B24D5"/>
    <w:pPr>
      <w:widowControl w:val="0"/>
      <w:autoSpaceDE w:val="0"/>
      <w:autoSpaceDN w:val="0"/>
      <w:adjustRightInd w:val="0"/>
      <w:ind w:firstLine="720"/>
    </w:pPr>
    <w:rPr>
      <w:rFonts w:ascii="Arial" w:eastAsia="Times New Roman" w:hAnsi="Arial" w:cs="Arial"/>
      <w:sz w:val="20"/>
      <w:szCs w:val="20"/>
    </w:rPr>
  </w:style>
  <w:style w:type="character" w:customStyle="1" w:styleId="ConsPlusNormal0">
    <w:name w:val="ConsPlusNormal Знак"/>
    <w:link w:val="ConsPlusNormal"/>
    <w:locked/>
    <w:rsid w:val="004B24D5"/>
    <w:rPr>
      <w:rFonts w:ascii="Arial" w:eastAsia="Times New Roman" w:hAnsi="Arial" w:cs="Arial"/>
      <w:sz w:val="20"/>
      <w:szCs w:val="20"/>
    </w:rPr>
  </w:style>
  <w:style w:type="character" w:customStyle="1" w:styleId="affff7">
    <w:name w:val="Гипертекстовая ссылка"/>
    <w:uiPriority w:val="99"/>
    <w:rsid w:val="004B24D5"/>
    <w:rPr>
      <w:rFonts w:cs="Times New Roman"/>
      <w:b/>
      <w:color w:val="008000"/>
    </w:rPr>
  </w:style>
  <w:style w:type="character" w:customStyle="1" w:styleId="FontStyle67">
    <w:name w:val="Font Style67"/>
    <w:rsid w:val="004B24D5"/>
    <w:rPr>
      <w:rFonts w:ascii="Times New Roman" w:hAnsi="Times New Roman" w:cs="Times New Roman" w:hint="default"/>
      <w:b/>
      <w:bCs/>
      <w:sz w:val="20"/>
      <w:szCs w:val="20"/>
    </w:rPr>
  </w:style>
  <w:style w:type="paragraph" w:customStyle="1" w:styleId="msonormalbullet2gif">
    <w:name w:val="msonormalbullet2.gif"/>
    <w:basedOn w:val="a6"/>
    <w:rsid w:val="004B24D5"/>
    <w:pPr>
      <w:suppressAutoHyphens w:val="0"/>
      <w:spacing w:before="100" w:beforeAutospacing="1" w:after="100" w:afterAutospacing="1" w:line="276" w:lineRule="auto"/>
      <w:jc w:val="both"/>
    </w:pPr>
    <w:rPr>
      <w:sz w:val="24"/>
      <w:szCs w:val="24"/>
      <w:lang w:eastAsia="ru-RU"/>
    </w:rPr>
  </w:style>
  <w:style w:type="paragraph" w:customStyle="1" w:styleId="Iauiue">
    <w:name w:val="Iau?iue"/>
    <w:rsid w:val="004B24D5"/>
    <w:pPr>
      <w:widowControl w:val="0"/>
    </w:pPr>
    <w:rPr>
      <w:rFonts w:ascii="Times New Roman" w:eastAsia="Times New Roman" w:hAnsi="Times New Roman"/>
      <w:sz w:val="20"/>
      <w:szCs w:val="20"/>
    </w:rPr>
  </w:style>
  <w:style w:type="paragraph" w:customStyle="1" w:styleId="affff8">
    <w:name w:val="Таблица_ШАПКА"/>
    <w:next w:val="af5"/>
    <w:qFormat/>
    <w:rsid w:val="004B24D5"/>
    <w:pPr>
      <w:keepNext/>
      <w:jc w:val="center"/>
    </w:pPr>
    <w:rPr>
      <w:rFonts w:ascii="Times New Roman" w:eastAsia="Times New Roman" w:hAnsi="Times New Roman"/>
      <w:b/>
      <w:sz w:val="24"/>
      <w:szCs w:val="24"/>
    </w:rPr>
  </w:style>
  <w:style w:type="paragraph" w:customStyle="1" w:styleId="affff9">
    <w:name w:val="Таблица_Текст_ЦЕНТР"/>
    <w:uiPriority w:val="99"/>
    <w:qFormat/>
    <w:rsid w:val="004B24D5"/>
    <w:pPr>
      <w:jc w:val="center"/>
    </w:pPr>
    <w:rPr>
      <w:rFonts w:ascii="Times New Roman" w:eastAsia="Times New Roman" w:hAnsi="Times New Roman" w:cs="Courier New"/>
      <w:sz w:val="24"/>
      <w:szCs w:val="20"/>
    </w:rPr>
  </w:style>
  <w:style w:type="paragraph" w:customStyle="1" w:styleId="affffa">
    <w:name w:val="Нормальный (таблица)"/>
    <w:basedOn w:val="a6"/>
    <w:next w:val="a6"/>
    <w:uiPriority w:val="99"/>
    <w:rsid w:val="004B24D5"/>
    <w:pPr>
      <w:widowControl w:val="0"/>
      <w:suppressAutoHyphens w:val="0"/>
      <w:autoSpaceDE w:val="0"/>
      <w:autoSpaceDN w:val="0"/>
      <w:adjustRightInd w:val="0"/>
      <w:spacing w:after="200" w:line="276" w:lineRule="auto"/>
      <w:jc w:val="both"/>
    </w:pPr>
    <w:rPr>
      <w:rFonts w:ascii="Arial" w:hAnsi="Arial" w:cs="Arial"/>
      <w:sz w:val="26"/>
      <w:szCs w:val="26"/>
      <w:lang w:eastAsia="ru-RU"/>
    </w:rPr>
  </w:style>
  <w:style w:type="paragraph" w:styleId="2a">
    <w:name w:val="List Number 2"/>
    <w:basedOn w:val="a6"/>
    <w:uiPriority w:val="99"/>
    <w:rsid w:val="004B24D5"/>
    <w:pPr>
      <w:tabs>
        <w:tab w:val="num" w:pos="1287"/>
      </w:tabs>
      <w:suppressAutoHyphens w:val="0"/>
      <w:spacing w:after="200" w:line="276" w:lineRule="auto"/>
      <w:ind w:left="1287" w:hanging="360"/>
      <w:jc w:val="both"/>
    </w:pPr>
    <w:rPr>
      <w:sz w:val="28"/>
      <w:szCs w:val="24"/>
      <w:lang w:eastAsia="ru-RU"/>
    </w:rPr>
  </w:style>
  <w:style w:type="paragraph" w:customStyle="1" w:styleId="affffb">
    <w:name w:val="П_Обычный"/>
    <w:basedOn w:val="a6"/>
    <w:link w:val="affffc"/>
    <w:autoRedefine/>
    <w:qFormat/>
    <w:rsid w:val="004B24D5"/>
    <w:pPr>
      <w:suppressAutoHyphens w:val="0"/>
      <w:spacing w:after="200" w:line="360" w:lineRule="auto"/>
      <w:ind w:firstLine="709"/>
    </w:pPr>
    <w:rPr>
      <w:sz w:val="24"/>
      <w:szCs w:val="24"/>
      <w:lang w:val="x-none" w:eastAsia="en-US"/>
    </w:rPr>
  </w:style>
  <w:style w:type="character" w:customStyle="1" w:styleId="affffc">
    <w:name w:val="П_Обычный Знак"/>
    <w:link w:val="affffb"/>
    <w:rsid w:val="004B24D5"/>
    <w:rPr>
      <w:rFonts w:ascii="Times New Roman" w:eastAsia="Times New Roman" w:hAnsi="Times New Roman"/>
      <w:sz w:val="24"/>
      <w:szCs w:val="24"/>
      <w:lang w:val="x-none" w:eastAsia="en-US"/>
    </w:rPr>
  </w:style>
  <w:style w:type="paragraph" w:customStyle="1" w:styleId="a5">
    <w:name w:val="ПСтатья"/>
    <w:basedOn w:val="affffb"/>
    <w:next w:val="affffb"/>
    <w:autoRedefine/>
    <w:qFormat/>
    <w:rsid w:val="004B24D5"/>
    <w:pPr>
      <w:keepNext/>
      <w:numPr>
        <w:numId w:val="3"/>
      </w:numPr>
      <w:tabs>
        <w:tab w:val="num" w:pos="925"/>
      </w:tabs>
      <w:spacing w:before="120" w:after="120" w:line="276" w:lineRule="auto"/>
      <w:ind w:left="1287" w:firstLine="720"/>
      <w:contextualSpacing/>
      <w:jc w:val="both"/>
      <w:outlineLvl w:val="1"/>
    </w:pPr>
    <w:rPr>
      <w:rFonts w:ascii="Tahoma" w:hAnsi="Tahoma" w:cs="Tahoma"/>
      <w:b/>
      <w:lang w:eastAsia="ru-RU"/>
    </w:rPr>
  </w:style>
  <w:style w:type="paragraph" w:styleId="affffd">
    <w:name w:val="No Spacing"/>
    <w:link w:val="affffe"/>
    <w:qFormat/>
    <w:rsid w:val="004B24D5"/>
    <w:pPr>
      <w:ind w:firstLine="709"/>
      <w:jc w:val="both"/>
    </w:pPr>
  </w:style>
  <w:style w:type="paragraph" w:customStyle="1" w:styleId="afffff">
    <w:name w:val="Таблица_НАЗВАНИЕ"/>
    <w:basedOn w:val="a6"/>
    <w:next w:val="a6"/>
    <w:link w:val="afffff0"/>
    <w:qFormat/>
    <w:rsid w:val="004B24D5"/>
    <w:pPr>
      <w:keepNext/>
      <w:keepLines/>
      <w:suppressAutoHyphens w:val="0"/>
      <w:spacing w:after="120" w:line="276" w:lineRule="auto"/>
      <w:jc w:val="center"/>
    </w:pPr>
    <w:rPr>
      <w:b/>
      <w:sz w:val="28"/>
      <w:szCs w:val="28"/>
      <w:lang w:val="x-none" w:eastAsia="x-none"/>
    </w:rPr>
  </w:style>
  <w:style w:type="character" w:customStyle="1" w:styleId="afffff0">
    <w:name w:val="Таблица_НАЗВАНИЕ Знак"/>
    <w:link w:val="afffff"/>
    <w:rsid w:val="004B24D5"/>
    <w:rPr>
      <w:rFonts w:ascii="Times New Roman" w:eastAsia="Times New Roman" w:hAnsi="Times New Roman"/>
      <w:b/>
      <w:sz w:val="28"/>
      <w:szCs w:val="28"/>
      <w:lang w:val="x-none" w:eastAsia="x-none"/>
    </w:rPr>
  </w:style>
  <w:style w:type="paragraph" w:customStyle="1" w:styleId="afffff1">
    <w:name w:val="Таблица_НОМЕР СТОЛБ"/>
    <w:basedOn w:val="a6"/>
    <w:qFormat/>
    <w:rsid w:val="004B24D5"/>
    <w:pPr>
      <w:keepNext/>
      <w:suppressAutoHyphens w:val="0"/>
      <w:spacing w:after="200" w:line="276" w:lineRule="auto"/>
      <w:jc w:val="center"/>
    </w:pPr>
    <w:rPr>
      <w:rFonts w:cs="Courier New"/>
      <w:sz w:val="16"/>
      <w:szCs w:val="16"/>
      <w:lang w:eastAsia="ru-RU"/>
    </w:rPr>
  </w:style>
  <w:style w:type="paragraph" w:customStyle="1" w:styleId="afffff2">
    <w:name w:val="Таблица_Текст_ЛЕВО"/>
    <w:basedOn w:val="affff9"/>
    <w:uiPriority w:val="99"/>
    <w:qFormat/>
    <w:rsid w:val="004B24D5"/>
    <w:pPr>
      <w:ind w:left="28"/>
      <w:jc w:val="left"/>
    </w:pPr>
  </w:style>
  <w:style w:type="paragraph" w:customStyle="1" w:styleId="xl64">
    <w:name w:val="xl64"/>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5">
    <w:name w:val="xl65"/>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140">
    <w:name w:val="Обычный + 14 пт"/>
    <w:aliases w:val="По правому краю,Слева:  8,89 см"/>
    <w:basedOn w:val="a6"/>
    <w:rsid w:val="004B24D5"/>
    <w:pPr>
      <w:suppressAutoHyphens w:val="0"/>
      <w:spacing w:after="200" w:line="276" w:lineRule="auto"/>
      <w:ind w:left="5040"/>
      <w:jc w:val="right"/>
    </w:pPr>
    <w:rPr>
      <w:rFonts w:eastAsia="Calibri"/>
      <w:sz w:val="28"/>
      <w:szCs w:val="24"/>
      <w:lang w:eastAsia="ru-RU"/>
    </w:rPr>
  </w:style>
  <w:style w:type="paragraph" w:customStyle="1" w:styleId="afffff3">
    <w:name w:val="Базовый"/>
    <w:rsid w:val="004B24D5"/>
    <w:pPr>
      <w:tabs>
        <w:tab w:val="left" w:pos="709"/>
      </w:tabs>
      <w:suppressAutoHyphens/>
      <w:spacing w:after="60" w:line="276" w:lineRule="auto"/>
      <w:jc w:val="both"/>
    </w:pPr>
    <w:rPr>
      <w:rFonts w:ascii="Times New Roman" w:hAnsi="Times New Roman"/>
      <w:sz w:val="24"/>
      <w:szCs w:val="24"/>
      <w:lang w:eastAsia="ar-SA"/>
    </w:rPr>
  </w:style>
  <w:style w:type="character" w:customStyle="1" w:styleId="blk">
    <w:name w:val="blk"/>
    <w:basedOn w:val="a7"/>
    <w:rsid w:val="004B24D5"/>
  </w:style>
  <w:style w:type="paragraph" w:customStyle="1" w:styleId="xl66">
    <w:name w:val="xl66"/>
    <w:basedOn w:val="a6"/>
    <w:rsid w:val="004B24D5"/>
    <w:pPr>
      <w:pBdr>
        <w:top w:val="single" w:sz="8" w:space="0" w:color="auto"/>
        <w:bottom w:val="single" w:sz="8" w:space="0" w:color="auto"/>
        <w:right w:val="single" w:sz="8" w:space="0" w:color="auto"/>
      </w:pBdr>
      <w:suppressAutoHyphens w:val="0"/>
      <w:spacing w:before="100" w:beforeAutospacing="1" w:after="100" w:afterAutospacing="1" w:line="276" w:lineRule="auto"/>
      <w:jc w:val="center"/>
    </w:pPr>
    <w:rPr>
      <w:color w:val="000000"/>
      <w:sz w:val="24"/>
      <w:szCs w:val="24"/>
      <w:lang w:eastAsia="ru-RU"/>
    </w:rPr>
  </w:style>
  <w:style w:type="paragraph" w:customStyle="1" w:styleId="S">
    <w:name w:val="S_Обычный"/>
    <w:basedOn w:val="a6"/>
    <w:link w:val="S0"/>
    <w:qFormat/>
    <w:rsid w:val="004B24D5"/>
    <w:pPr>
      <w:suppressAutoHyphens w:val="0"/>
      <w:spacing w:after="200" w:line="360" w:lineRule="auto"/>
      <w:ind w:firstLine="709"/>
      <w:jc w:val="both"/>
    </w:pPr>
    <w:rPr>
      <w:sz w:val="24"/>
      <w:szCs w:val="24"/>
      <w:lang w:eastAsia="ru-RU"/>
    </w:rPr>
  </w:style>
  <w:style w:type="character" w:customStyle="1" w:styleId="S0">
    <w:name w:val="S_Обычный Знак"/>
    <w:link w:val="S"/>
    <w:rsid w:val="004B24D5"/>
    <w:rPr>
      <w:rFonts w:ascii="Times New Roman" w:eastAsia="Times New Roman" w:hAnsi="Times New Roman"/>
      <w:sz w:val="24"/>
      <w:szCs w:val="24"/>
    </w:rPr>
  </w:style>
  <w:style w:type="paragraph" w:customStyle="1" w:styleId="xl67">
    <w:name w:val="xl67"/>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8">
    <w:name w:val="xl68"/>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9">
    <w:name w:val="xl69"/>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63">
    <w:name w:val="xl63"/>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0">
    <w:name w:val="xl70"/>
    <w:basedOn w:val="a6"/>
    <w:rsid w:val="004B24D5"/>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sz w:val="24"/>
      <w:szCs w:val="24"/>
      <w:lang w:eastAsia="ru-RU"/>
    </w:rPr>
  </w:style>
  <w:style w:type="paragraph" w:customStyle="1" w:styleId="xl71">
    <w:name w:val="xl71"/>
    <w:basedOn w:val="a6"/>
    <w:rsid w:val="004B24D5"/>
    <w:pPr>
      <w:pBdr>
        <w:top w:val="single" w:sz="4" w:space="0" w:color="auto"/>
        <w:left w:val="single" w:sz="4" w:space="0" w:color="auto"/>
        <w:right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2">
    <w:name w:val="xl72"/>
    <w:basedOn w:val="a6"/>
    <w:rsid w:val="004B24D5"/>
    <w:pPr>
      <w:pBdr>
        <w:top w:val="single" w:sz="4" w:space="0" w:color="auto"/>
        <w:bottom w:val="single" w:sz="4" w:space="0" w:color="auto"/>
      </w:pBdr>
      <w:suppressAutoHyphens w:val="0"/>
      <w:spacing w:before="100" w:beforeAutospacing="1" w:after="100" w:afterAutospacing="1" w:line="276" w:lineRule="auto"/>
      <w:jc w:val="center"/>
      <w:textAlignment w:val="center"/>
    </w:pPr>
    <w:rPr>
      <w:sz w:val="24"/>
      <w:szCs w:val="24"/>
      <w:lang w:eastAsia="ru-RU"/>
    </w:rPr>
  </w:style>
  <w:style w:type="paragraph" w:customStyle="1" w:styleId="xl73">
    <w:name w:val="xl73"/>
    <w:basedOn w:val="a6"/>
    <w:rsid w:val="004B24D5"/>
    <w:pPr>
      <w:pBdr>
        <w:top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ascii="Liberation Serif" w:hAnsi="Liberation Serif"/>
      <w:color w:val="000000"/>
      <w:sz w:val="24"/>
      <w:szCs w:val="24"/>
      <w:lang w:eastAsia="ru-RU"/>
    </w:rPr>
  </w:style>
  <w:style w:type="paragraph" w:customStyle="1" w:styleId="afffff4">
    <w:name w:val="Текст Таблица Титул"/>
    <w:basedOn w:val="af5"/>
    <w:link w:val="afffff5"/>
    <w:uiPriority w:val="99"/>
    <w:semiHidden/>
    <w:qFormat/>
    <w:rsid w:val="004B24D5"/>
    <w:pPr>
      <w:spacing w:after="0"/>
      <w:jc w:val="both"/>
    </w:pPr>
    <w:rPr>
      <w:rFonts w:eastAsia="Calibri"/>
      <w:sz w:val="24"/>
      <w:szCs w:val="24"/>
      <w:lang w:eastAsia="en-US"/>
    </w:rPr>
  </w:style>
  <w:style w:type="character" w:customStyle="1" w:styleId="afffff5">
    <w:name w:val="Текст Таблица Титул Знак"/>
    <w:link w:val="afffff4"/>
    <w:uiPriority w:val="99"/>
    <w:semiHidden/>
    <w:locked/>
    <w:rsid w:val="004B24D5"/>
    <w:rPr>
      <w:rFonts w:ascii="Times New Roman" w:hAnsi="Times New Roman"/>
      <w:sz w:val="24"/>
      <w:szCs w:val="24"/>
      <w:lang w:eastAsia="en-US"/>
    </w:rPr>
  </w:style>
  <w:style w:type="paragraph" w:customStyle="1" w:styleId="2b">
    <w:name w:val="Титул Таблица 2"/>
    <w:basedOn w:val="a6"/>
    <w:uiPriority w:val="99"/>
    <w:semiHidden/>
    <w:rsid w:val="004B24D5"/>
    <w:pPr>
      <w:suppressAutoHyphens w:val="0"/>
      <w:spacing w:after="200" w:line="276" w:lineRule="auto"/>
    </w:pPr>
    <w:rPr>
      <w:sz w:val="24"/>
      <w:szCs w:val="24"/>
      <w:lang w:eastAsia="ru-RU"/>
    </w:rPr>
  </w:style>
  <w:style w:type="character" w:styleId="afffff6">
    <w:name w:val="Emphasis"/>
    <w:qFormat/>
    <w:rsid w:val="004B24D5"/>
    <w:rPr>
      <w:rFonts w:cs="Times New Roman"/>
      <w:i/>
    </w:rPr>
  </w:style>
  <w:style w:type="character" w:customStyle="1" w:styleId="fontstyle01">
    <w:name w:val="fontstyle01"/>
    <w:rsid w:val="004B24D5"/>
    <w:rPr>
      <w:rFonts w:ascii="TimesNewRomanPSMT" w:hAnsi="TimesNewRomanPSMT" w:hint="default"/>
      <w:b w:val="0"/>
      <w:bCs w:val="0"/>
      <w:i w:val="0"/>
      <w:iCs w:val="0"/>
      <w:color w:val="000000"/>
      <w:sz w:val="26"/>
      <w:szCs w:val="26"/>
    </w:rPr>
  </w:style>
  <w:style w:type="paragraph" w:customStyle="1" w:styleId="1a">
    <w:name w:val="ГП_Глава 1"/>
    <w:next w:val="a6"/>
    <w:qFormat/>
    <w:rsid w:val="004B24D5"/>
    <w:pPr>
      <w:keepNext/>
      <w:pageBreakBefore/>
      <w:suppressAutoHyphens/>
      <w:spacing w:after="120"/>
      <w:ind w:firstLine="851"/>
      <w:jc w:val="both"/>
      <w:outlineLvl w:val="0"/>
    </w:pPr>
    <w:rPr>
      <w:rFonts w:ascii="PT Sans" w:hAnsi="PT Sans" w:cs="Tahoma"/>
      <w:b/>
      <w:caps/>
      <w:spacing w:val="20"/>
      <w:sz w:val="28"/>
      <w:szCs w:val="28"/>
    </w:rPr>
  </w:style>
  <w:style w:type="paragraph" w:customStyle="1" w:styleId="a1">
    <w:name w:val="ГП_Маркированный"/>
    <w:qFormat/>
    <w:rsid w:val="004B24D5"/>
    <w:pPr>
      <w:numPr>
        <w:numId w:val="4"/>
      </w:numPr>
      <w:spacing w:after="120"/>
      <w:contextualSpacing/>
      <w:jc w:val="both"/>
    </w:pPr>
    <w:rPr>
      <w:rFonts w:ascii="PT Sans" w:eastAsia="Times New Roman" w:hAnsi="PT Sans" w:cs="Arial"/>
      <w:sz w:val="24"/>
      <w:szCs w:val="24"/>
    </w:rPr>
  </w:style>
  <w:style w:type="paragraph" w:customStyle="1" w:styleId="a2">
    <w:name w:val="ГП_Нумерованный"/>
    <w:qFormat/>
    <w:rsid w:val="004B24D5"/>
    <w:pPr>
      <w:numPr>
        <w:numId w:val="5"/>
      </w:numPr>
      <w:spacing w:after="120"/>
      <w:contextualSpacing/>
      <w:jc w:val="both"/>
    </w:pPr>
    <w:rPr>
      <w:rFonts w:ascii="PT Sans" w:eastAsia="Times New Roman" w:hAnsi="PT Sans" w:cs="Arial"/>
      <w:sz w:val="24"/>
      <w:szCs w:val="24"/>
    </w:rPr>
  </w:style>
  <w:style w:type="paragraph" w:customStyle="1" w:styleId="afffff7">
    <w:name w:val="ГП_Обычный"/>
    <w:link w:val="afffff8"/>
    <w:qFormat/>
    <w:rsid w:val="004B24D5"/>
    <w:pPr>
      <w:spacing w:after="120"/>
      <w:ind w:firstLine="709"/>
      <w:contextualSpacing/>
      <w:jc w:val="both"/>
    </w:pPr>
    <w:rPr>
      <w:rFonts w:ascii="PT Sans" w:eastAsia="Times New Roman" w:hAnsi="PT Sans" w:cs="Arial"/>
      <w:sz w:val="24"/>
      <w:szCs w:val="24"/>
    </w:rPr>
  </w:style>
  <w:style w:type="character" w:customStyle="1" w:styleId="afffff8">
    <w:name w:val="ГП_Обычный Знак"/>
    <w:link w:val="afffff7"/>
    <w:rsid w:val="004B24D5"/>
    <w:rPr>
      <w:rFonts w:ascii="PT Sans" w:eastAsia="Times New Roman" w:hAnsi="PT Sans" w:cs="Arial"/>
      <w:sz w:val="24"/>
      <w:szCs w:val="24"/>
    </w:rPr>
  </w:style>
  <w:style w:type="paragraph" w:customStyle="1" w:styleId="38">
    <w:name w:val="ГП_Подстатья 3"/>
    <w:next w:val="afffff7"/>
    <w:link w:val="39"/>
    <w:qFormat/>
    <w:rsid w:val="004B24D5"/>
    <w:pPr>
      <w:keepNext/>
      <w:keepLines/>
      <w:suppressAutoHyphens/>
      <w:spacing w:after="120"/>
      <w:jc w:val="both"/>
      <w:outlineLvl w:val="2"/>
    </w:pPr>
    <w:rPr>
      <w:rFonts w:ascii="PT Sans" w:eastAsia="Times New Roman" w:hAnsi="PT Sans"/>
      <w:b/>
      <w:bCs/>
      <w:color w:val="000000"/>
      <w:sz w:val="24"/>
    </w:rPr>
  </w:style>
  <w:style w:type="character" w:customStyle="1" w:styleId="39">
    <w:name w:val="ГП_Подстатья 3 Знак"/>
    <w:link w:val="38"/>
    <w:rsid w:val="004B24D5"/>
    <w:rPr>
      <w:rFonts w:ascii="PT Sans" w:eastAsia="Times New Roman" w:hAnsi="PT Sans"/>
      <w:b/>
      <w:bCs/>
      <w:color w:val="000000"/>
      <w:sz w:val="24"/>
    </w:rPr>
  </w:style>
  <w:style w:type="paragraph" w:customStyle="1" w:styleId="44">
    <w:name w:val="ГП_Пункт 4"/>
    <w:next w:val="afffff7"/>
    <w:link w:val="45"/>
    <w:qFormat/>
    <w:rsid w:val="004B24D5"/>
    <w:pPr>
      <w:keepNext/>
      <w:suppressAutoHyphens/>
      <w:spacing w:before="120"/>
      <w:outlineLvl w:val="3"/>
    </w:pPr>
    <w:rPr>
      <w:rFonts w:ascii="PT Sans" w:hAnsi="PT Sans" w:cs="Tahoma"/>
      <w:b/>
      <w:i/>
      <w:sz w:val="24"/>
      <w:szCs w:val="24"/>
    </w:rPr>
  </w:style>
  <w:style w:type="character" w:customStyle="1" w:styleId="45">
    <w:name w:val="ГП_Пункт 4 Знак"/>
    <w:link w:val="44"/>
    <w:rsid w:val="004B24D5"/>
    <w:rPr>
      <w:rFonts w:ascii="PT Sans" w:hAnsi="PT Sans" w:cs="Tahoma"/>
      <w:b/>
      <w:i/>
      <w:sz w:val="24"/>
      <w:szCs w:val="24"/>
    </w:rPr>
  </w:style>
  <w:style w:type="paragraph" w:customStyle="1" w:styleId="afffff9">
    <w:name w:val="ГП_Рисунок название"/>
    <w:next w:val="afffff7"/>
    <w:link w:val="afffffa"/>
    <w:qFormat/>
    <w:rsid w:val="004B24D5"/>
    <w:pPr>
      <w:keepNext/>
      <w:suppressAutoHyphens/>
      <w:spacing w:before="120" w:after="120"/>
      <w:jc w:val="center"/>
      <w:outlineLvl w:val="3"/>
    </w:pPr>
    <w:rPr>
      <w:rFonts w:ascii="PT Sans" w:eastAsia="Times New Roman" w:hAnsi="PT Sans" w:cs="Arial"/>
      <w:sz w:val="24"/>
      <w:szCs w:val="24"/>
    </w:rPr>
  </w:style>
  <w:style w:type="character" w:customStyle="1" w:styleId="afffffa">
    <w:name w:val="ГП_Рисунок название Знак"/>
    <w:link w:val="afffff9"/>
    <w:rsid w:val="004B24D5"/>
    <w:rPr>
      <w:rFonts w:ascii="PT Sans" w:eastAsia="Times New Roman" w:hAnsi="PT Sans" w:cs="Arial"/>
      <w:sz w:val="24"/>
      <w:szCs w:val="24"/>
    </w:rPr>
  </w:style>
  <w:style w:type="paragraph" w:customStyle="1" w:styleId="2c">
    <w:name w:val="ГП_Статья 2"/>
    <w:next w:val="38"/>
    <w:qFormat/>
    <w:rsid w:val="004B24D5"/>
    <w:pPr>
      <w:keepNext/>
      <w:suppressAutoHyphens/>
      <w:spacing w:before="120" w:after="120"/>
      <w:jc w:val="both"/>
      <w:outlineLvl w:val="1"/>
    </w:pPr>
    <w:rPr>
      <w:rFonts w:ascii="PT Sans" w:eastAsia="Times New Roman" w:hAnsi="PT Sans" w:cs="Arial"/>
      <w:b/>
      <w:bCs/>
      <w:sz w:val="28"/>
      <w:szCs w:val="28"/>
    </w:rPr>
  </w:style>
  <w:style w:type="paragraph" w:customStyle="1" w:styleId="1b">
    <w:name w:val="ГП_Т1"/>
    <w:next w:val="a6"/>
    <w:qFormat/>
    <w:rsid w:val="004B24D5"/>
    <w:pPr>
      <w:spacing w:before="2000" w:after="120"/>
      <w:ind w:right="340"/>
      <w:contextualSpacing/>
      <w:jc w:val="right"/>
    </w:pPr>
    <w:rPr>
      <w:rFonts w:ascii="PT Sans" w:hAnsi="PT Sans" w:cs="Tahoma"/>
      <w:b/>
      <w:caps/>
      <w:sz w:val="36"/>
      <w:szCs w:val="36"/>
    </w:rPr>
  </w:style>
  <w:style w:type="paragraph" w:customStyle="1" w:styleId="2d">
    <w:name w:val="ГП_Т2"/>
    <w:next w:val="a6"/>
    <w:qFormat/>
    <w:rsid w:val="004B24D5"/>
    <w:pPr>
      <w:spacing w:after="120"/>
      <w:ind w:right="340"/>
      <w:jc w:val="right"/>
    </w:pPr>
    <w:rPr>
      <w:rFonts w:ascii="PT Sans" w:hAnsi="PT Sans" w:cs="Tahoma"/>
      <w:b/>
      <w:caps/>
      <w:sz w:val="28"/>
      <w:szCs w:val="28"/>
    </w:rPr>
  </w:style>
  <w:style w:type="paragraph" w:customStyle="1" w:styleId="3a">
    <w:name w:val="ГП_Т3"/>
    <w:next w:val="a6"/>
    <w:qFormat/>
    <w:rsid w:val="004B24D5"/>
    <w:pPr>
      <w:spacing w:before="600" w:after="120"/>
      <w:ind w:right="340"/>
      <w:contextualSpacing/>
      <w:jc w:val="right"/>
    </w:pPr>
    <w:rPr>
      <w:rFonts w:ascii="PT Sans" w:hAnsi="PT Sans" w:cs="Tahoma"/>
      <w:caps/>
      <w:sz w:val="28"/>
      <w:szCs w:val="28"/>
    </w:rPr>
  </w:style>
  <w:style w:type="paragraph" w:customStyle="1" w:styleId="46">
    <w:name w:val="ГП_Т4"/>
    <w:next w:val="a6"/>
    <w:qFormat/>
    <w:rsid w:val="004B24D5"/>
    <w:pPr>
      <w:spacing w:before="600" w:after="120"/>
      <w:ind w:right="340"/>
      <w:contextualSpacing/>
      <w:jc w:val="right"/>
    </w:pPr>
    <w:rPr>
      <w:rFonts w:ascii="PT Sans" w:hAnsi="PT Sans" w:cs="Tahoma"/>
      <w:sz w:val="28"/>
      <w:szCs w:val="28"/>
    </w:rPr>
  </w:style>
  <w:style w:type="paragraph" w:customStyle="1" w:styleId="53">
    <w:name w:val="ГП_Т5"/>
    <w:next w:val="afffff7"/>
    <w:qFormat/>
    <w:rsid w:val="004B24D5"/>
    <w:pPr>
      <w:spacing w:before="600"/>
      <w:ind w:left="1701"/>
      <w:contextualSpacing/>
      <w:jc w:val="center"/>
    </w:pPr>
    <w:rPr>
      <w:rFonts w:ascii="PT Sans" w:hAnsi="PT Sans" w:cs="Tahoma"/>
      <w:sz w:val="28"/>
      <w:szCs w:val="28"/>
    </w:rPr>
  </w:style>
  <w:style w:type="paragraph" w:customStyle="1" w:styleId="afffffb">
    <w:name w:val="ГП_Таблица влево"/>
    <w:next w:val="afffff7"/>
    <w:qFormat/>
    <w:rsid w:val="004B24D5"/>
    <w:pPr>
      <w:keepLines/>
    </w:pPr>
    <w:rPr>
      <w:rFonts w:ascii="PT Sans" w:hAnsi="PT Sans" w:cs="Tahoma"/>
      <w:sz w:val="24"/>
      <w:szCs w:val="24"/>
    </w:rPr>
  </w:style>
  <w:style w:type="paragraph" w:customStyle="1" w:styleId="afffffc">
    <w:name w:val="ГП_Таблица вправо"/>
    <w:rsid w:val="004B24D5"/>
    <w:pPr>
      <w:keepLines/>
      <w:jc w:val="right"/>
    </w:pPr>
    <w:rPr>
      <w:rFonts w:ascii="PT Sans" w:hAnsi="PT Sans" w:cs="Tahoma"/>
      <w:sz w:val="24"/>
    </w:rPr>
  </w:style>
  <w:style w:type="paragraph" w:customStyle="1" w:styleId="afffffd">
    <w:name w:val="ГП_Таблица название"/>
    <w:next w:val="afffffb"/>
    <w:link w:val="afffffe"/>
    <w:qFormat/>
    <w:rsid w:val="004B24D5"/>
    <w:pPr>
      <w:keepNext/>
      <w:spacing w:before="120" w:after="120"/>
      <w:jc w:val="right"/>
      <w:outlineLvl w:val="3"/>
    </w:pPr>
    <w:rPr>
      <w:rFonts w:ascii="PT Sans" w:eastAsia="Times New Roman" w:hAnsi="PT Sans" w:cs="Arial"/>
      <w:sz w:val="24"/>
      <w:szCs w:val="24"/>
    </w:rPr>
  </w:style>
  <w:style w:type="character" w:customStyle="1" w:styleId="afffffe">
    <w:name w:val="ГП_Таблица название Знак"/>
    <w:link w:val="afffffd"/>
    <w:rsid w:val="004B24D5"/>
    <w:rPr>
      <w:rFonts w:ascii="PT Sans" w:eastAsia="Times New Roman" w:hAnsi="PT Sans" w:cs="Arial"/>
      <w:sz w:val="24"/>
      <w:szCs w:val="24"/>
    </w:rPr>
  </w:style>
  <w:style w:type="paragraph" w:customStyle="1" w:styleId="affffff">
    <w:name w:val="ГП_Таблица центр"/>
    <w:next w:val="afffff7"/>
    <w:qFormat/>
    <w:rsid w:val="004B24D5"/>
    <w:pPr>
      <w:keepLines/>
      <w:jc w:val="center"/>
    </w:pPr>
    <w:rPr>
      <w:rFonts w:ascii="PT Sans" w:hAnsi="PT Sans" w:cs="Tahoma"/>
      <w:sz w:val="24"/>
      <w:szCs w:val="24"/>
    </w:rPr>
  </w:style>
  <w:style w:type="paragraph" w:customStyle="1" w:styleId="affffff0">
    <w:name w:val="ГП_Таблица шапка"/>
    <w:next w:val="afffffb"/>
    <w:link w:val="affffff1"/>
    <w:qFormat/>
    <w:rsid w:val="004B24D5"/>
    <w:pPr>
      <w:keepLines/>
      <w:jc w:val="center"/>
    </w:pPr>
    <w:rPr>
      <w:rFonts w:ascii="PT Sans" w:hAnsi="PT Sans" w:cs="Tahoma"/>
      <w:b/>
      <w:sz w:val="24"/>
      <w:szCs w:val="24"/>
    </w:rPr>
  </w:style>
  <w:style w:type="character" w:customStyle="1" w:styleId="affffff1">
    <w:name w:val="ГП_Таблица шапка Знак"/>
    <w:link w:val="affffff0"/>
    <w:rsid w:val="004B24D5"/>
    <w:rPr>
      <w:rFonts w:ascii="PT Sans" w:hAnsi="PT Sans" w:cs="Tahoma"/>
      <w:b/>
      <w:sz w:val="24"/>
      <w:szCs w:val="24"/>
    </w:rPr>
  </w:style>
  <w:style w:type="paragraph" w:customStyle="1" w:styleId="affffff2">
    <w:name w:val="ГП_Таблица ширина"/>
    <w:qFormat/>
    <w:rsid w:val="004B24D5"/>
    <w:pPr>
      <w:keepLines/>
      <w:jc w:val="both"/>
    </w:pPr>
    <w:rPr>
      <w:rFonts w:ascii="PT Sans" w:hAnsi="PT Sans" w:cs="Tahoma"/>
      <w:sz w:val="24"/>
      <w:szCs w:val="24"/>
    </w:rPr>
  </w:style>
  <w:style w:type="paragraph" w:customStyle="1" w:styleId="affffff3">
    <w:name w:val="Н_Глава"/>
    <w:next w:val="a6"/>
    <w:rsid w:val="004B24D5"/>
    <w:pPr>
      <w:keepNext/>
      <w:keepLines/>
      <w:suppressAutoHyphens/>
      <w:spacing w:before="120" w:after="120"/>
      <w:ind w:firstLine="709"/>
      <w:jc w:val="both"/>
      <w:outlineLvl w:val="1"/>
    </w:pPr>
    <w:rPr>
      <w:rFonts w:ascii="PT Sans" w:eastAsia="Times New Roman" w:hAnsi="PT Sans" w:cs="Arial"/>
      <w:b/>
      <w:iCs/>
      <w:sz w:val="24"/>
      <w:szCs w:val="28"/>
      <w:lang w:eastAsia="ar-SA"/>
    </w:rPr>
  </w:style>
  <w:style w:type="paragraph" w:customStyle="1" w:styleId="a4">
    <w:name w:val="Н_Маркированный"/>
    <w:next w:val="a6"/>
    <w:rsid w:val="004B24D5"/>
    <w:pPr>
      <w:numPr>
        <w:numId w:val="6"/>
      </w:numPr>
      <w:spacing w:after="120"/>
      <w:contextualSpacing/>
      <w:jc w:val="both"/>
    </w:pPr>
    <w:rPr>
      <w:rFonts w:ascii="PT Sans" w:eastAsia="Times New Roman" w:hAnsi="PT Sans"/>
      <w:sz w:val="24"/>
      <w:szCs w:val="20"/>
    </w:rPr>
  </w:style>
  <w:style w:type="paragraph" w:customStyle="1" w:styleId="affffff4">
    <w:name w:val="Н_Название таблицы"/>
    <w:autoRedefine/>
    <w:rsid w:val="004B24D5"/>
    <w:pPr>
      <w:keepNext/>
      <w:keepLines/>
      <w:jc w:val="right"/>
      <w:outlineLvl w:val="3"/>
    </w:pPr>
    <w:rPr>
      <w:rFonts w:ascii="PT Sans" w:eastAsia="Times New Roman" w:hAnsi="PT Sans"/>
      <w:bCs/>
      <w:sz w:val="24"/>
      <w:szCs w:val="28"/>
    </w:rPr>
  </w:style>
  <w:style w:type="paragraph" w:customStyle="1" w:styleId="affffff5">
    <w:name w:val="Н_Обычный"/>
    <w:rsid w:val="004B24D5"/>
    <w:pPr>
      <w:ind w:firstLine="709"/>
      <w:contextualSpacing/>
      <w:jc w:val="both"/>
    </w:pPr>
    <w:rPr>
      <w:rFonts w:ascii="PT Sans" w:eastAsia="Times New Roman" w:hAnsi="PT Sans" w:cs="Tahoma"/>
      <w:sz w:val="24"/>
      <w:szCs w:val="24"/>
    </w:rPr>
  </w:style>
  <w:style w:type="paragraph" w:customStyle="1" w:styleId="affffff6">
    <w:name w:val="Н_Приложение"/>
    <w:next w:val="affffff5"/>
    <w:rsid w:val="004B24D5"/>
    <w:pPr>
      <w:keepNext/>
      <w:widowControl w:val="0"/>
      <w:jc w:val="right"/>
      <w:outlineLvl w:val="2"/>
    </w:pPr>
    <w:rPr>
      <w:rFonts w:ascii="PT Sans" w:eastAsia="Times New Roman" w:hAnsi="PT Sans" w:cs="Tahoma"/>
      <w:sz w:val="28"/>
      <w:szCs w:val="28"/>
    </w:rPr>
  </w:style>
  <w:style w:type="paragraph" w:customStyle="1" w:styleId="affffff7">
    <w:name w:val="Н_Раздел"/>
    <w:next w:val="affffff3"/>
    <w:rsid w:val="004B24D5"/>
    <w:pPr>
      <w:pageBreakBefore/>
      <w:suppressAutoHyphens/>
      <w:spacing w:after="120"/>
      <w:jc w:val="both"/>
      <w:outlineLvl w:val="0"/>
    </w:pPr>
    <w:rPr>
      <w:rFonts w:ascii="PT Sans" w:eastAsia="Times New Roman" w:hAnsi="PT Sans"/>
      <w:b/>
      <w:bCs/>
      <w:sz w:val="28"/>
      <w:szCs w:val="28"/>
    </w:rPr>
  </w:style>
  <w:style w:type="paragraph" w:customStyle="1" w:styleId="1c">
    <w:name w:val="Н_Т1"/>
    <w:next w:val="a6"/>
    <w:rsid w:val="004B24D5"/>
    <w:pPr>
      <w:spacing w:before="2000" w:after="120" w:line="276" w:lineRule="auto"/>
      <w:contextualSpacing/>
      <w:jc w:val="right"/>
    </w:pPr>
    <w:rPr>
      <w:rFonts w:ascii="PT Sans" w:hAnsi="PT Sans" w:cs="Tahoma"/>
      <w:b/>
      <w:caps/>
      <w:sz w:val="36"/>
      <w:szCs w:val="36"/>
    </w:rPr>
  </w:style>
  <w:style w:type="paragraph" w:customStyle="1" w:styleId="2e">
    <w:name w:val="Н_Т2"/>
    <w:next w:val="a6"/>
    <w:rsid w:val="004B24D5"/>
    <w:pPr>
      <w:spacing w:line="276" w:lineRule="auto"/>
      <w:jc w:val="right"/>
    </w:pPr>
    <w:rPr>
      <w:rFonts w:ascii="PT Sans" w:hAnsi="PT Sans" w:cs="Tahoma"/>
      <w:b/>
      <w:caps/>
      <w:sz w:val="28"/>
      <w:szCs w:val="28"/>
    </w:rPr>
  </w:style>
  <w:style w:type="paragraph" w:customStyle="1" w:styleId="3b">
    <w:name w:val="Н_Т3"/>
    <w:next w:val="affffff5"/>
    <w:rsid w:val="004B24D5"/>
    <w:pPr>
      <w:spacing w:before="600" w:line="276" w:lineRule="auto"/>
      <w:ind w:left="1701"/>
      <w:contextualSpacing/>
      <w:jc w:val="center"/>
    </w:pPr>
    <w:rPr>
      <w:rFonts w:ascii="PT Sans" w:hAnsi="PT Sans" w:cs="Tahoma"/>
      <w:sz w:val="28"/>
      <w:szCs w:val="28"/>
    </w:rPr>
  </w:style>
  <w:style w:type="paragraph" w:customStyle="1" w:styleId="affffff8">
    <w:name w:val="Н_Таблица"/>
    <w:next w:val="affffff5"/>
    <w:rsid w:val="004B24D5"/>
    <w:pPr>
      <w:contextualSpacing/>
    </w:pPr>
    <w:rPr>
      <w:rFonts w:ascii="PT Sans" w:eastAsia="Times New Roman" w:hAnsi="PT Sans" w:cs="Tahoma"/>
      <w:sz w:val="24"/>
      <w:szCs w:val="20"/>
    </w:rPr>
  </w:style>
  <w:style w:type="paragraph" w:customStyle="1" w:styleId="affffff9">
    <w:name w:val="Н_Таблица название"/>
    <w:next w:val="affffff8"/>
    <w:autoRedefine/>
    <w:rsid w:val="004B24D5"/>
    <w:pPr>
      <w:keepNext/>
      <w:keepLines/>
      <w:spacing w:after="120"/>
      <w:jc w:val="right"/>
      <w:outlineLvl w:val="3"/>
    </w:pPr>
    <w:rPr>
      <w:rFonts w:ascii="PT Sans" w:eastAsia="Times New Roman" w:hAnsi="PT Sans"/>
      <w:bCs/>
      <w:sz w:val="24"/>
      <w:szCs w:val="28"/>
    </w:rPr>
  </w:style>
  <w:style w:type="paragraph" w:customStyle="1" w:styleId="affffffa">
    <w:name w:val="Н_Таблица шапка"/>
    <w:next w:val="affffff5"/>
    <w:rsid w:val="004B24D5"/>
    <w:pPr>
      <w:jc w:val="center"/>
    </w:pPr>
    <w:rPr>
      <w:rFonts w:ascii="PT Sans" w:eastAsia="Times New Roman" w:hAnsi="PT Sans" w:cs="Tahoma"/>
      <w:b/>
      <w:sz w:val="24"/>
      <w:szCs w:val="20"/>
    </w:rPr>
  </w:style>
  <w:style w:type="paragraph" w:customStyle="1" w:styleId="a0">
    <w:name w:val="Н_Часть"/>
    <w:next w:val="affffff5"/>
    <w:rsid w:val="004B24D5"/>
    <w:pPr>
      <w:numPr>
        <w:numId w:val="7"/>
      </w:numPr>
      <w:tabs>
        <w:tab w:val="num" w:pos="925"/>
      </w:tabs>
      <w:ind w:left="-152" w:firstLine="720"/>
      <w:contextualSpacing/>
      <w:jc w:val="both"/>
    </w:pPr>
    <w:rPr>
      <w:rFonts w:ascii="PT Sans" w:eastAsia="Times New Roman" w:hAnsi="PT Sans" w:cs="Tahoma"/>
      <w:sz w:val="24"/>
      <w:szCs w:val="24"/>
    </w:rPr>
  </w:style>
  <w:style w:type="paragraph" w:styleId="4">
    <w:name w:val="List Number 4"/>
    <w:basedOn w:val="a6"/>
    <w:unhideWhenUsed/>
    <w:rsid w:val="004B24D5"/>
    <w:pPr>
      <w:numPr>
        <w:numId w:val="8"/>
      </w:numPr>
      <w:suppressAutoHyphens w:val="0"/>
      <w:spacing w:after="120" w:line="276" w:lineRule="auto"/>
      <w:contextualSpacing/>
    </w:pPr>
    <w:rPr>
      <w:rFonts w:ascii="PT Sans" w:hAnsi="PT Sans"/>
      <w:sz w:val="22"/>
      <w:szCs w:val="22"/>
      <w:lang w:eastAsia="ru-RU"/>
    </w:rPr>
  </w:style>
  <w:style w:type="paragraph" w:customStyle="1" w:styleId="affffffb">
    <w:name w:val="П_Глава"/>
    <w:next w:val="a6"/>
    <w:qFormat/>
    <w:rsid w:val="004B24D5"/>
    <w:pPr>
      <w:keepNext/>
      <w:keepLines/>
      <w:pageBreakBefore/>
      <w:suppressLineNumbers/>
      <w:suppressAutoHyphens/>
      <w:spacing w:before="120" w:after="120"/>
      <w:jc w:val="center"/>
      <w:outlineLvl w:val="0"/>
    </w:pPr>
    <w:rPr>
      <w:rFonts w:ascii="PT Sans" w:eastAsia="Times New Roman" w:hAnsi="PT Sans" w:cs="Tahoma"/>
      <w:b/>
      <w:bCs/>
      <w:sz w:val="28"/>
      <w:szCs w:val="28"/>
    </w:rPr>
  </w:style>
  <w:style w:type="paragraph" w:customStyle="1" w:styleId="affffffc">
    <w:name w:val="П_Маркированный"/>
    <w:next w:val="a6"/>
    <w:link w:val="affffffd"/>
    <w:qFormat/>
    <w:rsid w:val="004B24D5"/>
    <w:pPr>
      <w:kinsoku w:val="0"/>
      <w:overflowPunct w:val="0"/>
      <w:autoSpaceDE w:val="0"/>
      <w:autoSpaceDN w:val="0"/>
      <w:ind w:left="1671" w:hanging="360"/>
    </w:pPr>
    <w:rPr>
      <w:rFonts w:ascii="PT Sans" w:eastAsia="Times New Roman" w:hAnsi="PT Sans"/>
      <w:sz w:val="24"/>
      <w:szCs w:val="24"/>
      <w:lang w:eastAsia="en-US"/>
    </w:rPr>
  </w:style>
  <w:style w:type="character" w:customStyle="1" w:styleId="affffffd">
    <w:name w:val="П_Маркированный Знак"/>
    <w:link w:val="affffffc"/>
    <w:rsid w:val="004B24D5"/>
    <w:rPr>
      <w:rFonts w:ascii="PT Sans" w:eastAsia="Times New Roman" w:hAnsi="PT Sans"/>
      <w:sz w:val="24"/>
      <w:szCs w:val="24"/>
      <w:lang w:eastAsia="en-US"/>
    </w:rPr>
  </w:style>
  <w:style w:type="paragraph" w:customStyle="1" w:styleId="affffffe">
    <w:name w:val="П_Приложение заголовок"/>
    <w:next w:val="affffb"/>
    <w:link w:val="afffffff"/>
    <w:qFormat/>
    <w:rsid w:val="004B24D5"/>
    <w:pPr>
      <w:autoSpaceDE w:val="0"/>
      <w:autoSpaceDN w:val="0"/>
      <w:adjustRightInd w:val="0"/>
      <w:spacing w:before="240" w:after="200"/>
      <w:jc w:val="center"/>
    </w:pPr>
    <w:rPr>
      <w:rFonts w:ascii="PT Sans" w:hAnsi="PT Sans" w:cs="Tahoma"/>
      <w:b/>
      <w:caps/>
      <w:sz w:val="24"/>
      <w:szCs w:val="24"/>
    </w:rPr>
  </w:style>
  <w:style w:type="character" w:customStyle="1" w:styleId="afffffff">
    <w:name w:val="П_Приложение заголовок Знак"/>
    <w:link w:val="affffffe"/>
    <w:rsid w:val="004B24D5"/>
    <w:rPr>
      <w:rFonts w:ascii="PT Sans" w:hAnsi="PT Sans" w:cs="Tahoma"/>
      <w:b/>
      <w:caps/>
      <w:sz w:val="24"/>
      <w:szCs w:val="24"/>
    </w:rPr>
  </w:style>
  <w:style w:type="paragraph" w:customStyle="1" w:styleId="afffffff0">
    <w:name w:val="П_Приложение номер"/>
    <w:next w:val="affffb"/>
    <w:link w:val="afffffff1"/>
    <w:qFormat/>
    <w:rsid w:val="004B24D5"/>
    <w:pPr>
      <w:keepNext/>
      <w:keepLines/>
      <w:pageBreakBefore/>
      <w:suppressLineNumbers/>
      <w:suppressAutoHyphens/>
      <w:jc w:val="right"/>
      <w:outlineLvl w:val="0"/>
    </w:pPr>
    <w:rPr>
      <w:rFonts w:ascii="PT Sans" w:eastAsia="Times New Roman" w:hAnsi="PT Sans" w:cs="Tahoma"/>
      <w:b/>
      <w:bCs/>
      <w:color w:val="000000"/>
      <w:sz w:val="28"/>
      <w:szCs w:val="28"/>
    </w:rPr>
  </w:style>
  <w:style w:type="character" w:customStyle="1" w:styleId="afffffff1">
    <w:name w:val="П_Приложение номер Знак"/>
    <w:link w:val="afffffff0"/>
    <w:rsid w:val="004B24D5"/>
    <w:rPr>
      <w:rFonts w:ascii="PT Sans" w:eastAsia="Times New Roman" w:hAnsi="PT Sans" w:cs="Tahoma"/>
      <w:b/>
      <w:bCs/>
      <w:color w:val="000000"/>
      <w:sz w:val="28"/>
      <w:szCs w:val="28"/>
    </w:rPr>
  </w:style>
  <w:style w:type="paragraph" w:customStyle="1" w:styleId="afffffff2">
    <w:name w:val="П_Пункт"/>
    <w:link w:val="afffffff3"/>
    <w:autoRedefine/>
    <w:qFormat/>
    <w:rsid w:val="004B24D5"/>
    <w:pPr>
      <w:tabs>
        <w:tab w:val="left" w:pos="1134"/>
      </w:tabs>
      <w:ind w:firstLine="709"/>
      <w:jc w:val="both"/>
    </w:pPr>
    <w:rPr>
      <w:rFonts w:ascii="PT Sans" w:eastAsia="Times New Roman" w:hAnsi="PT Sans" w:cs="Tahoma"/>
      <w:sz w:val="24"/>
      <w:szCs w:val="24"/>
      <w:lang w:eastAsia="en-US"/>
    </w:rPr>
  </w:style>
  <w:style w:type="character" w:customStyle="1" w:styleId="afffffff3">
    <w:name w:val="П_Пункт Знак"/>
    <w:link w:val="afffffff2"/>
    <w:rsid w:val="004B24D5"/>
    <w:rPr>
      <w:rFonts w:ascii="PT Sans" w:eastAsia="Times New Roman" w:hAnsi="PT Sans" w:cs="Tahoma"/>
      <w:sz w:val="24"/>
      <w:szCs w:val="24"/>
      <w:lang w:eastAsia="en-US"/>
    </w:rPr>
  </w:style>
  <w:style w:type="paragraph" w:customStyle="1" w:styleId="afffffff4">
    <w:name w:val="П_Статья"/>
    <w:next w:val="affffb"/>
    <w:link w:val="afffffff5"/>
    <w:qFormat/>
    <w:rsid w:val="004B24D5"/>
    <w:pPr>
      <w:keepNext/>
      <w:suppressAutoHyphens/>
      <w:spacing w:before="120" w:after="120"/>
      <w:ind w:left="1069" w:hanging="360"/>
      <w:contextualSpacing/>
      <w:outlineLvl w:val="1"/>
    </w:pPr>
    <w:rPr>
      <w:rFonts w:ascii="PT Sans" w:eastAsia="Times New Roman" w:hAnsi="PT Sans" w:cs="Tahoma"/>
      <w:b/>
      <w:sz w:val="24"/>
      <w:szCs w:val="24"/>
    </w:rPr>
  </w:style>
  <w:style w:type="character" w:customStyle="1" w:styleId="afffffff5">
    <w:name w:val="П_Статья Знак"/>
    <w:link w:val="afffffff4"/>
    <w:rsid w:val="004B24D5"/>
    <w:rPr>
      <w:rFonts w:ascii="PT Sans" w:eastAsia="Times New Roman" w:hAnsi="PT Sans" w:cs="Tahoma"/>
      <w:b/>
      <w:sz w:val="24"/>
      <w:szCs w:val="24"/>
    </w:rPr>
  </w:style>
  <w:style w:type="paragraph" w:customStyle="1" w:styleId="1d">
    <w:name w:val="П_Т1"/>
    <w:next w:val="a6"/>
    <w:qFormat/>
    <w:rsid w:val="004B24D5"/>
    <w:pPr>
      <w:spacing w:before="500" w:line="276" w:lineRule="auto"/>
      <w:ind w:left="1701"/>
      <w:contextualSpacing/>
      <w:jc w:val="center"/>
    </w:pPr>
    <w:rPr>
      <w:rFonts w:ascii="PT Sans" w:hAnsi="PT Sans" w:cs="Tahoma"/>
      <w:b/>
      <w:caps/>
      <w:sz w:val="36"/>
      <w:szCs w:val="36"/>
    </w:rPr>
  </w:style>
  <w:style w:type="paragraph" w:customStyle="1" w:styleId="2f">
    <w:name w:val="П_Т2"/>
    <w:next w:val="a6"/>
    <w:qFormat/>
    <w:rsid w:val="004B24D5"/>
    <w:pPr>
      <w:spacing w:before="2600" w:after="120" w:line="276" w:lineRule="auto"/>
      <w:ind w:left="1701"/>
      <w:contextualSpacing/>
      <w:jc w:val="center"/>
    </w:pPr>
    <w:rPr>
      <w:rFonts w:ascii="PT Sans" w:hAnsi="PT Sans" w:cs="Tahoma"/>
      <w:b/>
      <w:caps/>
      <w:sz w:val="36"/>
      <w:szCs w:val="40"/>
    </w:rPr>
  </w:style>
  <w:style w:type="paragraph" w:customStyle="1" w:styleId="3c">
    <w:name w:val="П_Т3"/>
    <w:next w:val="affffb"/>
    <w:qFormat/>
    <w:rsid w:val="004B24D5"/>
    <w:pPr>
      <w:spacing w:before="600" w:line="276" w:lineRule="auto"/>
      <w:ind w:left="1701"/>
      <w:contextualSpacing/>
      <w:jc w:val="center"/>
    </w:pPr>
    <w:rPr>
      <w:rFonts w:ascii="PT Sans" w:hAnsi="PT Sans" w:cs="Tahoma"/>
      <w:sz w:val="28"/>
      <w:szCs w:val="36"/>
    </w:rPr>
  </w:style>
  <w:style w:type="paragraph" w:customStyle="1" w:styleId="afffffff6">
    <w:name w:val="П_Таблица"/>
    <w:next w:val="affffb"/>
    <w:link w:val="afffffff7"/>
    <w:qFormat/>
    <w:rsid w:val="004B24D5"/>
    <w:pPr>
      <w:ind w:firstLine="284"/>
      <w:jc w:val="both"/>
    </w:pPr>
    <w:rPr>
      <w:rFonts w:ascii="PT Sans" w:eastAsia="Times New Roman" w:hAnsi="PT Sans"/>
      <w:sz w:val="24"/>
      <w:szCs w:val="24"/>
      <w:lang w:eastAsia="en-US"/>
    </w:rPr>
  </w:style>
  <w:style w:type="character" w:customStyle="1" w:styleId="afffffff7">
    <w:name w:val="П_Таблица Знак"/>
    <w:link w:val="afffffff6"/>
    <w:rsid w:val="004B24D5"/>
    <w:rPr>
      <w:rFonts w:ascii="PT Sans" w:eastAsia="Times New Roman" w:hAnsi="PT Sans"/>
      <w:sz w:val="24"/>
      <w:szCs w:val="24"/>
      <w:lang w:eastAsia="en-US"/>
    </w:rPr>
  </w:style>
  <w:style w:type="paragraph" w:customStyle="1" w:styleId="afffffff8">
    <w:name w:val="П_Таблица шапка"/>
    <w:next w:val="afffffff6"/>
    <w:link w:val="afffffff9"/>
    <w:qFormat/>
    <w:rsid w:val="004B24D5"/>
    <w:pPr>
      <w:keepNext/>
      <w:suppressAutoHyphens/>
      <w:jc w:val="center"/>
    </w:pPr>
    <w:rPr>
      <w:rFonts w:ascii="PT Sans" w:eastAsia="Times New Roman" w:hAnsi="PT Sans"/>
      <w:b/>
      <w:sz w:val="24"/>
      <w:szCs w:val="24"/>
      <w:lang w:eastAsia="en-US"/>
    </w:rPr>
  </w:style>
  <w:style w:type="character" w:customStyle="1" w:styleId="afffffff9">
    <w:name w:val="П_Таблица шапка Знак"/>
    <w:link w:val="afffffff8"/>
    <w:rsid w:val="004B24D5"/>
    <w:rPr>
      <w:rFonts w:ascii="PT Sans" w:eastAsia="Times New Roman" w:hAnsi="PT Sans"/>
      <w:b/>
      <w:sz w:val="24"/>
      <w:szCs w:val="24"/>
      <w:lang w:eastAsia="en-US"/>
    </w:rPr>
  </w:style>
  <w:style w:type="paragraph" w:customStyle="1" w:styleId="afffffffa">
    <w:name w:val="П_Часть"/>
    <w:next w:val="affffb"/>
    <w:qFormat/>
    <w:rsid w:val="004B24D5"/>
    <w:pPr>
      <w:spacing w:line="276" w:lineRule="auto"/>
      <w:ind w:firstLine="709"/>
      <w:contextualSpacing/>
      <w:jc w:val="both"/>
    </w:pPr>
    <w:rPr>
      <w:rFonts w:ascii="PT Sans" w:eastAsia="Times New Roman" w:hAnsi="PT Sans" w:cs="Tahoma"/>
      <w:sz w:val="24"/>
      <w:szCs w:val="24"/>
      <w:lang w:eastAsia="en-US"/>
    </w:rPr>
  </w:style>
  <w:style w:type="paragraph" w:customStyle="1" w:styleId="afffffffb">
    <w:name w:val="Сжат"/>
    <w:basedOn w:val="a6"/>
    <w:qFormat/>
    <w:rsid w:val="004B24D5"/>
    <w:pPr>
      <w:suppressAutoHyphens w:val="0"/>
      <w:spacing w:after="200" w:line="276" w:lineRule="auto"/>
      <w:ind w:firstLine="709"/>
      <w:contextualSpacing/>
      <w:jc w:val="both"/>
    </w:pPr>
    <w:rPr>
      <w:rFonts w:ascii="PT Sans" w:hAnsi="PT Sans"/>
      <w:sz w:val="24"/>
      <w:szCs w:val="22"/>
      <w:lang w:eastAsia="ru-RU"/>
    </w:rPr>
  </w:style>
  <w:style w:type="numbering" w:customStyle="1" w:styleId="1e">
    <w:name w:val="Нет списка1"/>
    <w:next w:val="a9"/>
    <w:uiPriority w:val="99"/>
    <w:semiHidden/>
    <w:unhideWhenUsed/>
    <w:rsid w:val="004B24D5"/>
  </w:style>
  <w:style w:type="table" w:customStyle="1" w:styleId="2f0">
    <w:name w:val="Сетка таблицы2"/>
    <w:basedOn w:val="a8"/>
    <w:next w:val="af4"/>
    <w:uiPriority w:val="59"/>
    <w:rsid w:val="004B24D5"/>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6"/>
    <w:rsid w:val="004B24D5"/>
    <w:pPr>
      <w:suppressAutoHyphens w:val="0"/>
      <w:spacing w:before="100" w:beforeAutospacing="1" w:after="100" w:afterAutospacing="1" w:line="276" w:lineRule="auto"/>
    </w:pPr>
    <w:rPr>
      <w:sz w:val="24"/>
      <w:szCs w:val="24"/>
      <w:lang w:eastAsia="ru-RU"/>
    </w:rPr>
  </w:style>
  <w:style w:type="paragraph" w:customStyle="1" w:styleId="afffffffc">
    <w:name w:val="Логотип ООО"/>
    <w:basedOn w:val="af5"/>
    <w:next w:val="afffffffd"/>
    <w:link w:val="afffffffe"/>
    <w:uiPriority w:val="99"/>
    <w:semiHidden/>
    <w:rsid w:val="004B24D5"/>
    <w:pPr>
      <w:spacing w:after="0"/>
      <w:ind w:firstLine="567"/>
      <w:jc w:val="both"/>
    </w:pPr>
    <w:rPr>
      <w:rFonts w:eastAsia="Calibri"/>
      <w:b/>
      <w:sz w:val="24"/>
      <w:szCs w:val="24"/>
      <w:lang w:eastAsia="en-US"/>
    </w:rPr>
  </w:style>
  <w:style w:type="character" w:customStyle="1" w:styleId="afffffffe">
    <w:name w:val="Логотип ООО Знак"/>
    <w:link w:val="afffffffc"/>
    <w:uiPriority w:val="99"/>
    <w:semiHidden/>
    <w:locked/>
    <w:rsid w:val="004B24D5"/>
    <w:rPr>
      <w:rFonts w:ascii="Times New Roman" w:hAnsi="Times New Roman"/>
      <w:b/>
      <w:sz w:val="24"/>
      <w:szCs w:val="24"/>
      <w:lang w:eastAsia="en-US"/>
    </w:rPr>
  </w:style>
  <w:style w:type="paragraph" w:customStyle="1" w:styleId="afffffffd">
    <w:name w:val="Логотип ЮганскНИПИ"/>
    <w:basedOn w:val="af5"/>
    <w:next w:val="af5"/>
    <w:link w:val="affffffff"/>
    <w:uiPriority w:val="99"/>
    <w:semiHidden/>
    <w:rsid w:val="004B24D5"/>
    <w:pPr>
      <w:spacing w:after="0"/>
      <w:ind w:firstLine="567"/>
      <w:jc w:val="both"/>
    </w:pPr>
    <w:rPr>
      <w:rFonts w:eastAsia="Calibri"/>
      <w:b/>
      <w:sz w:val="24"/>
      <w:szCs w:val="24"/>
      <w:lang w:eastAsia="en-US"/>
    </w:rPr>
  </w:style>
  <w:style w:type="character" w:customStyle="1" w:styleId="affffffff">
    <w:name w:val="Логотип ЮганскНИПИ Знак"/>
    <w:link w:val="afffffffd"/>
    <w:uiPriority w:val="99"/>
    <w:semiHidden/>
    <w:locked/>
    <w:rsid w:val="004B24D5"/>
    <w:rPr>
      <w:rFonts w:ascii="Times New Roman" w:hAnsi="Times New Roman"/>
      <w:b/>
      <w:sz w:val="24"/>
      <w:szCs w:val="24"/>
      <w:lang w:eastAsia="en-US"/>
    </w:rPr>
  </w:style>
  <w:style w:type="paragraph" w:customStyle="1" w:styleId="affffffff0">
    <w:name w:val="Название проекта"/>
    <w:basedOn w:val="af5"/>
    <w:next w:val="af5"/>
    <w:link w:val="affffffff1"/>
    <w:uiPriority w:val="99"/>
    <w:rsid w:val="004B24D5"/>
    <w:pPr>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4B24D5"/>
    <w:rPr>
      <w:rFonts w:ascii="Times New Roman" w:hAnsi="Times New Roman"/>
      <w:sz w:val="36"/>
      <w:lang w:eastAsia="en-US"/>
    </w:rPr>
  </w:style>
  <w:style w:type="paragraph" w:customStyle="1" w:styleId="affffffff2">
    <w:name w:val="Стадия проекта"/>
    <w:basedOn w:val="af5"/>
    <w:next w:val="af5"/>
    <w:link w:val="affffffff3"/>
    <w:uiPriority w:val="99"/>
    <w:rsid w:val="004B24D5"/>
    <w:pPr>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4B24D5"/>
    <w:rPr>
      <w:rFonts w:ascii="Times New Roman" w:hAnsi="Times New Roman"/>
      <w:b/>
      <w:caps/>
      <w:sz w:val="28"/>
      <w:szCs w:val="24"/>
      <w:lang w:eastAsia="en-US"/>
    </w:rPr>
  </w:style>
  <w:style w:type="paragraph" w:customStyle="1" w:styleId="affffffff4">
    <w:name w:val="Название тома"/>
    <w:basedOn w:val="af5"/>
    <w:next w:val="af5"/>
    <w:link w:val="affffffff5"/>
    <w:uiPriority w:val="99"/>
    <w:rsid w:val="004B24D5"/>
    <w:pPr>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4B24D5"/>
    <w:rPr>
      <w:rFonts w:ascii="Times New Roman" w:hAnsi="Times New Roman"/>
      <w:b/>
      <w:sz w:val="28"/>
      <w:szCs w:val="24"/>
      <w:lang w:eastAsia="en-US"/>
    </w:rPr>
  </w:style>
  <w:style w:type="paragraph" w:customStyle="1" w:styleId="affffffff6">
    <w:name w:val="Номер тома"/>
    <w:basedOn w:val="af5"/>
    <w:next w:val="af5"/>
    <w:link w:val="affffffff7"/>
    <w:uiPriority w:val="99"/>
    <w:qFormat/>
    <w:rsid w:val="004B24D5"/>
    <w:pPr>
      <w:spacing w:after="0"/>
      <w:jc w:val="both"/>
    </w:pPr>
    <w:rPr>
      <w:rFonts w:eastAsia="Calibri"/>
      <w:b/>
      <w:sz w:val="32"/>
      <w:szCs w:val="24"/>
      <w:lang w:eastAsia="en-US"/>
    </w:rPr>
  </w:style>
  <w:style w:type="character" w:customStyle="1" w:styleId="affffffff7">
    <w:name w:val="Номер тома Знак"/>
    <w:link w:val="affffffff6"/>
    <w:uiPriority w:val="99"/>
    <w:locked/>
    <w:rsid w:val="004B24D5"/>
    <w:rPr>
      <w:rFonts w:ascii="Times New Roman" w:hAnsi="Times New Roman"/>
      <w:b/>
      <w:sz w:val="32"/>
      <w:szCs w:val="24"/>
      <w:lang w:eastAsia="en-US"/>
    </w:rPr>
  </w:style>
  <w:style w:type="paragraph" w:customStyle="1" w:styleId="affffffff8">
    <w:name w:val="Год"/>
    <w:basedOn w:val="af5"/>
    <w:next w:val="af5"/>
    <w:link w:val="affffffff9"/>
    <w:uiPriority w:val="99"/>
    <w:semiHidden/>
    <w:rsid w:val="004B24D5"/>
    <w:pPr>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4B24D5"/>
    <w:rPr>
      <w:rFonts w:ascii="Times New Roman" w:hAnsi="Times New Roman"/>
      <w:b/>
      <w:sz w:val="28"/>
      <w:szCs w:val="24"/>
      <w:lang w:eastAsia="en-US"/>
    </w:rPr>
  </w:style>
  <w:style w:type="paragraph" w:customStyle="1" w:styleId="-">
    <w:name w:val="Шифр-Код тома"/>
    <w:basedOn w:val="af5"/>
    <w:uiPriority w:val="99"/>
    <w:rsid w:val="004B24D5"/>
    <w:pPr>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4B24D5"/>
    <w:pPr>
      <w:jc w:val="right"/>
    </w:pPr>
  </w:style>
  <w:style w:type="character" w:customStyle="1" w:styleId="affffffffb">
    <w:name w:val="Неразрешенное упоминание"/>
    <w:uiPriority w:val="99"/>
    <w:semiHidden/>
    <w:unhideWhenUsed/>
    <w:rsid w:val="004B24D5"/>
    <w:rPr>
      <w:color w:val="605E5C"/>
      <w:shd w:val="clear" w:color="auto" w:fill="E1DFDD"/>
    </w:rPr>
  </w:style>
  <w:style w:type="paragraph" w:customStyle="1" w:styleId="S2">
    <w:name w:val="S_Обычный жирный"/>
    <w:basedOn w:val="a6"/>
    <w:link w:val="S3"/>
    <w:qFormat/>
    <w:rsid w:val="004B24D5"/>
    <w:pPr>
      <w:suppressAutoHyphens w:val="0"/>
      <w:spacing w:before="120" w:after="120" w:line="360" w:lineRule="auto"/>
      <w:ind w:firstLine="709"/>
      <w:jc w:val="both"/>
    </w:pPr>
    <w:rPr>
      <w:sz w:val="28"/>
      <w:szCs w:val="24"/>
      <w:lang w:eastAsia="ru-RU"/>
    </w:rPr>
  </w:style>
  <w:style w:type="character" w:customStyle="1" w:styleId="S3">
    <w:name w:val="S_Обычный жирный Знак"/>
    <w:link w:val="S2"/>
    <w:rsid w:val="004B24D5"/>
    <w:rPr>
      <w:rFonts w:ascii="Times New Roman" w:eastAsia="Times New Roman" w:hAnsi="Times New Roman"/>
      <w:sz w:val="28"/>
      <w:szCs w:val="24"/>
    </w:rPr>
  </w:style>
  <w:style w:type="paragraph" w:customStyle="1" w:styleId="zagc-0">
    <w:name w:val="zagc-0"/>
    <w:basedOn w:val="a6"/>
    <w:rsid w:val="004B24D5"/>
    <w:pPr>
      <w:suppressAutoHyphens w:val="0"/>
      <w:spacing w:before="180" w:after="60" w:line="276" w:lineRule="auto"/>
      <w:ind w:firstLine="150"/>
      <w:jc w:val="center"/>
    </w:pPr>
    <w:rPr>
      <w:rFonts w:ascii="Arial" w:hAnsi="Arial" w:cs="Arial"/>
      <w:b/>
      <w:bCs/>
      <w:caps/>
      <w:color w:val="29211E"/>
      <w:sz w:val="24"/>
      <w:szCs w:val="24"/>
      <w:lang w:eastAsia="ru-RU"/>
    </w:rPr>
  </w:style>
  <w:style w:type="paragraph" w:customStyle="1" w:styleId="S4">
    <w:name w:val="S_Обычный в таблице"/>
    <w:basedOn w:val="a6"/>
    <w:link w:val="S5"/>
    <w:rsid w:val="004B24D5"/>
    <w:pPr>
      <w:suppressAutoHyphens w:val="0"/>
      <w:spacing w:after="200" w:line="360" w:lineRule="auto"/>
      <w:jc w:val="center"/>
    </w:pPr>
    <w:rPr>
      <w:sz w:val="24"/>
      <w:szCs w:val="24"/>
      <w:lang w:eastAsia="ru-RU"/>
    </w:rPr>
  </w:style>
  <w:style w:type="character" w:customStyle="1" w:styleId="S5">
    <w:name w:val="S_Обычный в таблице Знак"/>
    <w:link w:val="S4"/>
    <w:rsid w:val="004B24D5"/>
    <w:rPr>
      <w:rFonts w:ascii="Times New Roman" w:eastAsia="Times New Roman" w:hAnsi="Times New Roman"/>
      <w:sz w:val="24"/>
      <w:szCs w:val="24"/>
    </w:rPr>
  </w:style>
  <w:style w:type="paragraph" w:customStyle="1" w:styleId="font5">
    <w:name w:val="font5"/>
    <w:basedOn w:val="a6"/>
    <w:rsid w:val="004B24D5"/>
    <w:pPr>
      <w:suppressAutoHyphens w:val="0"/>
      <w:spacing w:before="100" w:beforeAutospacing="1" w:after="100" w:afterAutospacing="1" w:line="276" w:lineRule="auto"/>
    </w:pPr>
    <w:rPr>
      <w:b/>
      <w:bCs/>
      <w:color w:val="000000"/>
      <w:sz w:val="28"/>
      <w:szCs w:val="28"/>
      <w:lang w:eastAsia="ru-RU"/>
    </w:rPr>
  </w:style>
  <w:style w:type="table" w:customStyle="1" w:styleId="110">
    <w:name w:val="Сетка таблицы11"/>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9"/>
    <w:uiPriority w:val="99"/>
    <w:semiHidden/>
    <w:unhideWhenUsed/>
    <w:rsid w:val="004B24D5"/>
  </w:style>
  <w:style w:type="table" w:customStyle="1" w:styleId="47">
    <w:name w:val="Сетка таблицы4"/>
    <w:basedOn w:val="a8"/>
    <w:next w:val="af4"/>
    <w:uiPriority w:val="59"/>
    <w:rsid w:val="004B24D5"/>
    <w:rPr>
      <w:rFonts w:eastAsia="Times New Roman"/>
      <w:kern w:val="2"/>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Основной ГП"/>
    <w:basedOn w:val="a6"/>
    <w:link w:val="affffffffd"/>
    <w:qFormat/>
    <w:rsid w:val="004B24D5"/>
    <w:pPr>
      <w:suppressAutoHyphens w:val="0"/>
      <w:spacing w:before="120" w:after="200" w:line="276" w:lineRule="auto"/>
      <w:ind w:firstLine="709"/>
      <w:jc w:val="both"/>
    </w:pPr>
    <w:rPr>
      <w:rFonts w:ascii="Tahoma" w:hAnsi="Tahoma"/>
      <w:sz w:val="24"/>
      <w:szCs w:val="24"/>
      <w:lang w:val="x-none" w:eastAsia="x-none"/>
    </w:rPr>
  </w:style>
  <w:style w:type="character" w:customStyle="1" w:styleId="affffffffd">
    <w:name w:val="Основной ГП Знак"/>
    <w:link w:val="affffffffc"/>
    <w:rsid w:val="004B24D5"/>
    <w:rPr>
      <w:rFonts w:ascii="Tahoma" w:eastAsia="Times New Roman" w:hAnsi="Tahoma"/>
      <w:sz w:val="24"/>
      <w:szCs w:val="24"/>
      <w:lang w:val="x-none" w:eastAsia="x-none"/>
    </w:rPr>
  </w:style>
  <w:style w:type="paragraph" w:customStyle="1" w:styleId="affffffffe">
    <w:name w:val="Таблица ГП"/>
    <w:basedOn w:val="a6"/>
    <w:link w:val="afffffffff"/>
    <w:qFormat/>
    <w:rsid w:val="004B24D5"/>
    <w:pPr>
      <w:suppressAutoHyphens w:val="0"/>
      <w:spacing w:after="200" w:line="360" w:lineRule="auto"/>
      <w:jc w:val="both"/>
    </w:pPr>
    <w:rPr>
      <w:rFonts w:ascii="Tahoma" w:hAnsi="Tahoma"/>
      <w:lang w:val="x-none" w:eastAsia="ru-RU"/>
    </w:rPr>
  </w:style>
  <w:style w:type="character" w:customStyle="1" w:styleId="afffffffff">
    <w:name w:val="Таблица ГП Знак"/>
    <w:link w:val="affffffffe"/>
    <w:rsid w:val="004B24D5"/>
    <w:rPr>
      <w:rFonts w:ascii="Tahoma" w:eastAsia="Times New Roman" w:hAnsi="Tahoma"/>
      <w:sz w:val="20"/>
      <w:szCs w:val="20"/>
      <w:lang w:val="x-none"/>
    </w:rPr>
  </w:style>
  <w:style w:type="paragraph" w:customStyle="1" w:styleId="afffffffff0">
    <w:name w:val="Таблица_название_ГП"/>
    <w:basedOn w:val="affffffffe"/>
    <w:qFormat/>
    <w:rsid w:val="004B24D5"/>
    <w:pPr>
      <w:spacing w:before="120"/>
      <w:jc w:val="center"/>
    </w:pPr>
    <w:rPr>
      <w:b/>
    </w:rPr>
  </w:style>
  <w:style w:type="paragraph" w:customStyle="1" w:styleId="a">
    <w:name w:val="Маркированный ГП"/>
    <w:basedOn w:val="ac"/>
    <w:link w:val="afffffffff1"/>
    <w:rsid w:val="004B24D5"/>
    <w:pPr>
      <w:numPr>
        <w:numId w:val="9"/>
      </w:numPr>
      <w:tabs>
        <w:tab w:val="num" w:pos="360"/>
      </w:tabs>
      <w:suppressAutoHyphens w:val="0"/>
      <w:spacing w:before="120" w:after="200" w:line="276" w:lineRule="auto"/>
      <w:ind w:left="1134" w:hanging="425"/>
      <w:contextualSpacing/>
    </w:pPr>
    <w:rPr>
      <w:rFonts w:ascii="Tahoma" w:hAnsi="Tahoma"/>
      <w:sz w:val="24"/>
      <w:szCs w:val="24"/>
      <w:lang w:val="x-none" w:eastAsia="x-none"/>
    </w:rPr>
  </w:style>
  <w:style w:type="character" w:customStyle="1" w:styleId="afffffffff1">
    <w:name w:val="Маркированный ГП Знак"/>
    <w:link w:val="a"/>
    <w:rsid w:val="004B24D5"/>
    <w:rPr>
      <w:rFonts w:ascii="Tahoma" w:eastAsia="Times New Roman" w:hAnsi="Tahoma"/>
      <w:sz w:val="24"/>
      <w:szCs w:val="24"/>
      <w:lang w:val="x-none" w:eastAsia="x-none"/>
    </w:rPr>
  </w:style>
  <w:style w:type="character" w:customStyle="1" w:styleId="afffffffff2">
    <w:name w:val="Основной тескт Знак"/>
    <w:link w:val="afffffffff3"/>
    <w:locked/>
    <w:rsid w:val="004B24D5"/>
    <w:rPr>
      <w:sz w:val="24"/>
    </w:rPr>
  </w:style>
  <w:style w:type="paragraph" w:customStyle="1" w:styleId="afffffffff3">
    <w:name w:val="Основной тескт"/>
    <w:basedOn w:val="a6"/>
    <w:link w:val="afffffffff2"/>
    <w:qFormat/>
    <w:rsid w:val="004B24D5"/>
    <w:pPr>
      <w:suppressAutoHyphens w:val="0"/>
      <w:spacing w:after="200" w:line="360" w:lineRule="auto"/>
      <w:ind w:firstLine="567"/>
      <w:jc w:val="both"/>
    </w:pPr>
    <w:rPr>
      <w:rFonts w:ascii="Calibri" w:eastAsia="Calibri" w:hAnsi="Calibri"/>
      <w:sz w:val="24"/>
      <w:szCs w:val="22"/>
      <w:lang w:eastAsia="ru-RU"/>
    </w:rPr>
  </w:style>
  <w:style w:type="paragraph" w:customStyle="1" w:styleId="1f">
    <w:name w:val="1 Основной текст"/>
    <w:basedOn w:val="a6"/>
    <w:qFormat/>
    <w:rsid w:val="004B24D5"/>
    <w:pPr>
      <w:suppressAutoHyphens w:val="0"/>
      <w:spacing w:before="200" w:after="200" w:line="360" w:lineRule="auto"/>
      <w:ind w:firstLine="709"/>
      <w:jc w:val="both"/>
    </w:pPr>
    <w:rPr>
      <w:sz w:val="28"/>
      <w:szCs w:val="24"/>
      <w:lang w:eastAsia="en-US"/>
    </w:rPr>
  </w:style>
  <w:style w:type="table" w:customStyle="1" w:styleId="141">
    <w:name w:val="Сетка таблицы14"/>
    <w:basedOn w:val="a8"/>
    <w:next w:val="af4"/>
    <w:uiPriority w:val="59"/>
    <w:rsid w:val="004B24D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0">
    <w:name w:val="Название Знак1"/>
    <w:basedOn w:val="a7"/>
    <w:rsid w:val="004B24D5"/>
    <w:rPr>
      <w:rFonts w:asciiTheme="majorHAnsi" w:eastAsiaTheme="majorEastAsia" w:hAnsiTheme="majorHAnsi" w:cstheme="majorBidi"/>
      <w:color w:val="17365D" w:themeColor="text2" w:themeShade="BF"/>
      <w:spacing w:val="5"/>
      <w:kern w:val="28"/>
      <w:sz w:val="52"/>
      <w:szCs w:val="52"/>
    </w:rPr>
  </w:style>
  <w:style w:type="character" w:customStyle="1" w:styleId="afffffffff4">
    <w:name w:val="Другое_"/>
    <w:basedOn w:val="a7"/>
    <w:link w:val="afffffffff5"/>
    <w:rsid w:val="00320C86"/>
    <w:rPr>
      <w:rFonts w:ascii="Times New Roman" w:eastAsia="Times New Roman" w:hAnsi="Times New Roman"/>
      <w:sz w:val="20"/>
      <w:szCs w:val="20"/>
    </w:rPr>
  </w:style>
  <w:style w:type="paragraph" w:customStyle="1" w:styleId="afffffffff5">
    <w:name w:val="Другое"/>
    <w:basedOn w:val="a6"/>
    <w:link w:val="afffffffff4"/>
    <w:rsid w:val="00320C86"/>
    <w:pPr>
      <w:widowControl w:val="0"/>
      <w:suppressAutoHyphens w:val="0"/>
      <w:jc w:val="center"/>
    </w:pPr>
    <w:rPr>
      <w:lang w:eastAsia="ru-RU"/>
    </w:rPr>
  </w:style>
  <w:style w:type="character" w:customStyle="1" w:styleId="afffffffff6">
    <w:name w:val="Статья ГП Знак"/>
    <w:basedOn w:val="30"/>
    <w:link w:val="afffffffff7"/>
    <w:locked/>
    <w:rsid w:val="00146776"/>
    <w:rPr>
      <w:rFonts w:ascii="Tahoma" w:eastAsia="Times New Roman" w:hAnsi="Tahoma" w:cs="Tahoma"/>
      <w:b/>
      <w:bCs/>
      <w:color w:val="4F81BD"/>
      <w:sz w:val="24"/>
      <w:szCs w:val="24"/>
      <w:lang w:val="x-none" w:eastAsia="x-none"/>
    </w:rPr>
  </w:style>
  <w:style w:type="paragraph" w:customStyle="1" w:styleId="afffffffff7">
    <w:name w:val="Статья ГП"/>
    <w:basedOn w:val="3"/>
    <w:next w:val="affffffffc"/>
    <w:link w:val="afffffffff6"/>
    <w:qFormat/>
    <w:rsid w:val="00146776"/>
    <w:pPr>
      <w:keepLines/>
      <w:spacing w:before="120" w:after="0"/>
      <w:ind w:firstLine="709"/>
    </w:pPr>
    <w:rPr>
      <w:rFonts w:ascii="Tahoma" w:hAnsi="Tahoma" w:cs="Tahoma"/>
      <w:b/>
      <w:bCs/>
      <w:color w:val="4F81BD"/>
      <w:lang w:val="ru-RU" w:eastAsia="ru-RU"/>
    </w:rPr>
  </w:style>
  <w:style w:type="paragraph" w:customStyle="1" w:styleId="000">
    <w:name w:val="000"/>
    <w:basedOn w:val="a6"/>
    <w:link w:val="0000"/>
    <w:qFormat/>
    <w:rsid w:val="00C135B6"/>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C135B6"/>
    <w:rPr>
      <w:rFonts w:ascii="Times New Roman" w:hAnsi="Times New Roman"/>
      <w:sz w:val="28"/>
      <w:szCs w:val="24"/>
      <w:lang w:eastAsia="en-US"/>
    </w:rPr>
  </w:style>
  <w:style w:type="paragraph" w:customStyle="1" w:styleId="1f1">
    <w:name w:val="Название1"/>
    <w:basedOn w:val="a6"/>
    <w:qFormat/>
    <w:rsid w:val="00096F34"/>
    <w:pPr>
      <w:suppressAutoHyphens w:val="0"/>
      <w:jc w:val="center"/>
    </w:pPr>
    <w:rPr>
      <w:rFonts w:ascii="Arial Narrow" w:hAnsi="Arial Narrow"/>
      <w:b/>
      <w:bCs/>
      <w:i/>
      <w:iCs/>
      <w:sz w:val="28"/>
      <w:szCs w:val="28"/>
      <w:lang w:val="x-none" w:eastAsia="ru-RU"/>
    </w:rPr>
  </w:style>
  <w:style w:type="paragraph" w:customStyle="1" w:styleId="afffffffff8">
    <w:name w:val="Подзаголовок_ГП"/>
    <w:basedOn w:val="afffffffff7"/>
    <w:qFormat/>
    <w:rsid w:val="00096F34"/>
    <w:rPr>
      <w:rFonts w:eastAsia="Calibri" w:cs="Times New Roman"/>
      <w:i/>
      <w:color w:val="auto"/>
      <w:lang w:val="x-none"/>
    </w:rPr>
  </w:style>
  <w:style w:type="paragraph" w:customStyle="1" w:styleId="a3">
    <w:name w:val="Нумерованный ГП"/>
    <w:basedOn w:val="a"/>
    <w:link w:val="afffffffff9"/>
    <w:qFormat/>
    <w:rsid w:val="00096F34"/>
    <w:pPr>
      <w:numPr>
        <w:numId w:val="10"/>
      </w:numPr>
      <w:spacing w:after="0"/>
      <w:ind w:left="1134" w:hanging="425"/>
    </w:pPr>
    <w:rPr>
      <w:lang w:val="ru-RU" w:eastAsia="en-US"/>
    </w:rPr>
  </w:style>
  <w:style w:type="character" w:customStyle="1" w:styleId="afffffffff9">
    <w:name w:val="Нумерованный ГП Знак"/>
    <w:link w:val="a3"/>
    <w:rsid w:val="00096F34"/>
    <w:rPr>
      <w:rFonts w:ascii="Tahoma" w:eastAsia="Times New Roman" w:hAnsi="Tahoma"/>
      <w:sz w:val="24"/>
      <w:szCs w:val="24"/>
      <w:lang w:eastAsia="en-US"/>
    </w:rPr>
  </w:style>
  <w:style w:type="paragraph" w:customStyle="1" w:styleId="afffffffffa">
    <w:name w:val="ГП Основной"/>
    <w:qFormat/>
    <w:rsid w:val="00096F34"/>
    <w:pPr>
      <w:spacing w:after="120" w:line="276" w:lineRule="auto"/>
      <w:ind w:firstLine="709"/>
      <w:jc w:val="both"/>
    </w:pPr>
    <w:rPr>
      <w:rFonts w:ascii="Tahoma" w:eastAsia="Times New Roman" w:hAnsi="Tahoma" w:cs="Tahoma"/>
      <w:sz w:val="24"/>
      <w:szCs w:val="24"/>
      <w:lang w:eastAsia="en-US"/>
    </w:rPr>
  </w:style>
  <w:style w:type="character" w:customStyle="1" w:styleId="affffe">
    <w:name w:val="Без интервала Знак"/>
    <w:link w:val="affffd"/>
    <w:uiPriority w:val="1"/>
    <w:locked/>
    <w:rsid w:val="00096F34"/>
  </w:style>
  <w:style w:type="paragraph" w:customStyle="1" w:styleId="afffffffffb">
    <w:name w:val="Подзаголовок ГП"/>
    <w:basedOn w:val="3"/>
    <w:next w:val="affffffffc"/>
    <w:qFormat/>
    <w:rsid w:val="00096F34"/>
    <w:pPr>
      <w:keepLines/>
      <w:tabs>
        <w:tab w:val="right" w:leader="dot" w:pos="9344"/>
      </w:tabs>
      <w:spacing w:before="120" w:after="0"/>
      <w:ind w:firstLine="709"/>
      <w:jc w:val="both"/>
    </w:pPr>
    <w:rPr>
      <w:rFonts w:ascii="Tahoma" w:hAnsi="Tahoma" w:cs="Tahoma"/>
      <w:b/>
      <w:bCs/>
      <w:i/>
      <w:noProof/>
      <w:snapToGrid w:val="0"/>
      <w:lang w:eastAsia="ru-RU"/>
    </w:rPr>
  </w:style>
  <w:style w:type="paragraph" w:styleId="HTML">
    <w:name w:val="HTML Preformatted"/>
    <w:basedOn w:val="a6"/>
    <w:link w:val="HTML1"/>
    <w:uiPriority w:val="99"/>
    <w:semiHidden/>
    <w:unhideWhenUsed/>
    <w:rsid w:val="00096F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Verdana" w:hAnsi="Verdana" w:cs="Courier New"/>
      <w:sz w:val="24"/>
      <w:szCs w:val="24"/>
      <w:lang w:eastAsia="ru-RU"/>
    </w:rPr>
  </w:style>
  <w:style w:type="character" w:customStyle="1" w:styleId="HTML0">
    <w:name w:val="Стандартный HTML Знак"/>
    <w:basedOn w:val="a7"/>
    <w:uiPriority w:val="99"/>
    <w:semiHidden/>
    <w:rsid w:val="00096F34"/>
    <w:rPr>
      <w:rFonts w:ascii="Consolas" w:eastAsia="Times New Roman" w:hAnsi="Consolas"/>
      <w:sz w:val="20"/>
      <w:szCs w:val="20"/>
      <w:lang w:eastAsia="ar-SA"/>
    </w:rPr>
  </w:style>
  <w:style w:type="character" w:customStyle="1" w:styleId="HTML1">
    <w:name w:val="Стандартный HTML Знак1"/>
    <w:link w:val="HTML"/>
    <w:uiPriority w:val="99"/>
    <w:semiHidden/>
    <w:locked/>
    <w:rsid w:val="00096F34"/>
    <w:rPr>
      <w:rFonts w:ascii="Verdana" w:eastAsia="Times New Roman" w:hAnsi="Verdana" w:cs="Courier New"/>
      <w:sz w:val="24"/>
      <w:szCs w:val="24"/>
    </w:rPr>
  </w:style>
  <w:style w:type="character" w:customStyle="1" w:styleId="1f2">
    <w:name w:val="Текст сноски Знак1"/>
    <w:aliases w:val="Table_Footnote_last Знак Знак2,Table_Footnote_last Знак Знак Знак1,Table_Footnote_last Знак2"/>
    <w:semiHidden/>
    <w:rsid w:val="00096F34"/>
    <w:rPr>
      <w:lang w:eastAsia="en-US"/>
    </w:rPr>
  </w:style>
  <w:style w:type="paragraph" w:styleId="afffffffffc">
    <w:name w:val="annotation text"/>
    <w:basedOn w:val="a6"/>
    <w:link w:val="1f3"/>
    <w:semiHidden/>
    <w:unhideWhenUsed/>
    <w:rsid w:val="00096F34"/>
    <w:pPr>
      <w:suppressAutoHyphens w:val="0"/>
      <w:spacing w:after="200"/>
    </w:pPr>
    <w:rPr>
      <w:lang w:eastAsia="ru-RU"/>
    </w:rPr>
  </w:style>
  <w:style w:type="character" w:customStyle="1" w:styleId="afffffffffd">
    <w:name w:val="Текст примечания Знак"/>
    <w:basedOn w:val="a7"/>
    <w:semiHidden/>
    <w:rsid w:val="00096F34"/>
    <w:rPr>
      <w:rFonts w:ascii="Times New Roman" w:eastAsia="Times New Roman" w:hAnsi="Times New Roman"/>
      <w:sz w:val="20"/>
      <w:szCs w:val="20"/>
      <w:lang w:eastAsia="ar-SA"/>
    </w:rPr>
  </w:style>
  <w:style w:type="character" w:customStyle="1" w:styleId="1f3">
    <w:name w:val="Текст примечания Знак1"/>
    <w:link w:val="afffffffffc"/>
    <w:semiHidden/>
    <w:locked/>
    <w:rsid w:val="00096F34"/>
    <w:rPr>
      <w:rFonts w:ascii="Times New Roman" w:eastAsia="Times New Roman" w:hAnsi="Times New Roman"/>
      <w:sz w:val="20"/>
      <w:szCs w:val="20"/>
    </w:rPr>
  </w:style>
  <w:style w:type="character" w:customStyle="1" w:styleId="1f4">
    <w:name w:val="Верхний колонтитул Знак1"/>
    <w:aliases w:val="ВерхКолонтитул Знак1"/>
    <w:semiHidden/>
    <w:rsid w:val="00096F34"/>
  </w:style>
  <w:style w:type="paragraph" w:styleId="48">
    <w:name w:val="List Bullet 4"/>
    <w:basedOn w:val="a6"/>
    <w:semiHidden/>
    <w:unhideWhenUsed/>
    <w:rsid w:val="00096F34"/>
    <w:pPr>
      <w:tabs>
        <w:tab w:val="num" w:pos="1209"/>
      </w:tabs>
      <w:suppressAutoHyphens w:val="0"/>
      <w:spacing w:after="200" w:line="276" w:lineRule="auto"/>
      <w:ind w:left="1209" w:hanging="360"/>
      <w:contextualSpacing/>
    </w:pPr>
    <w:rPr>
      <w:rFonts w:ascii="Calibri" w:hAnsi="Calibri"/>
      <w:sz w:val="22"/>
      <w:szCs w:val="22"/>
      <w:lang w:eastAsia="ru-RU"/>
    </w:rPr>
  </w:style>
  <w:style w:type="character" w:customStyle="1" w:styleId="1f5">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semiHidden/>
    <w:rsid w:val="00096F34"/>
    <w:rPr>
      <w:sz w:val="22"/>
      <w:szCs w:val="22"/>
      <w:lang w:eastAsia="en-US"/>
    </w:rPr>
  </w:style>
  <w:style w:type="character" w:customStyle="1" w:styleId="1f6">
    <w:name w:val="Подзаголовок Знак1"/>
    <w:locked/>
    <w:rsid w:val="00096F34"/>
    <w:rPr>
      <w:rFonts w:ascii="Cambria" w:eastAsia="Times New Roman" w:hAnsi="Cambria"/>
      <w:i/>
      <w:iCs/>
      <w:color w:val="4F81BD"/>
      <w:spacing w:val="15"/>
      <w:sz w:val="28"/>
      <w:szCs w:val="24"/>
      <w:lang w:val="en-US" w:eastAsia="en-US" w:bidi="en-US"/>
    </w:rPr>
  </w:style>
  <w:style w:type="character" w:customStyle="1" w:styleId="210">
    <w:name w:val="Основной текст 2 Знак1"/>
    <w:semiHidden/>
    <w:locked/>
    <w:rsid w:val="00096F34"/>
    <w:rPr>
      <w:rFonts w:ascii="Times New Roman" w:eastAsia="Times New Roman" w:hAnsi="Times New Roman"/>
      <w:sz w:val="24"/>
      <w:szCs w:val="24"/>
    </w:rPr>
  </w:style>
  <w:style w:type="character" w:customStyle="1" w:styleId="310">
    <w:name w:val="Основной текст 3 Знак1"/>
    <w:semiHidden/>
    <w:locked/>
    <w:rsid w:val="00096F34"/>
    <w:rPr>
      <w:rFonts w:ascii="Times New Roman" w:eastAsia="Times New Roman" w:hAnsi="Times New Roman"/>
      <w:sz w:val="16"/>
      <w:szCs w:val="16"/>
    </w:rPr>
  </w:style>
  <w:style w:type="character" w:customStyle="1" w:styleId="211">
    <w:name w:val="Основной текст с отступом 2 Знак1"/>
    <w:semiHidden/>
    <w:locked/>
    <w:rsid w:val="00096F34"/>
    <w:rPr>
      <w:rFonts w:ascii="Times New Roman" w:eastAsia="Times New Roman" w:hAnsi="Times New Roman"/>
      <w:sz w:val="24"/>
      <w:szCs w:val="24"/>
    </w:rPr>
  </w:style>
  <w:style w:type="character" w:customStyle="1" w:styleId="311">
    <w:name w:val="Основной текст с отступом 3 Знак1"/>
    <w:semiHidden/>
    <w:locked/>
    <w:rsid w:val="00096F34"/>
    <w:rPr>
      <w:rFonts w:ascii="Times New Roman" w:eastAsia="Times New Roman" w:hAnsi="Times New Roman"/>
      <w:sz w:val="16"/>
      <w:szCs w:val="16"/>
    </w:rPr>
  </w:style>
  <w:style w:type="character" w:customStyle="1" w:styleId="1f7">
    <w:name w:val="Схема документа Знак1"/>
    <w:semiHidden/>
    <w:locked/>
    <w:rsid w:val="00096F34"/>
    <w:rPr>
      <w:rFonts w:ascii="Tahoma" w:eastAsia="Times New Roman" w:hAnsi="Tahoma" w:cs="Tahoma"/>
      <w:sz w:val="16"/>
      <w:szCs w:val="16"/>
    </w:rPr>
  </w:style>
  <w:style w:type="paragraph" w:styleId="afffffffffe">
    <w:name w:val="annotation subject"/>
    <w:basedOn w:val="afffffffffc"/>
    <w:next w:val="afffffffffc"/>
    <w:link w:val="1f8"/>
    <w:semiHidden/>
    <w:unhideWhenUsed/>
    <w:rsid w:val="00096F34"/>
    <w:rPr>
      <w:b/>
      <w:bCs/>
    </w:rPr>
  </w:style>
  <w:style w:type="character" w:customStyle="1" w:styleId="affffffffff">
    <w:name w:val="Тема примечания Знак"/>
    <w:basedOn w:val="afffffffffd"/>
    <w:semiHidden/>
    <w:rsid w:val="00096F34"/>
    <w:rPr>
      <w:rFonts w:ascii="Times New Roman" w:eastAsia="Times New Roman" w:hAnsi="Times New Roman"/>
      <w:b/>
      <w:bCs/>
      <w:sz w:val="20"/>
      <w:szCs w:val="20"/>
      <w:lang w:eastAsia="ar-SA"/>
    </w:rPr>
  </w:style>
  <w:style w:type="character" w:customStyle="1" w:styleId="1f8">
    <w:name w:val="Тема примечания Знак1"/>
    <w:link w:val="afffffffffe"/>
    <w:semiHidden/>
    <w:locked/>
    <w:rsid w:val="00096F34"/>
    <w:rPr>
      <w:rFonts w:ascii="Times New Roman" w:eastAsia="Times New Roman" w:hAnsi="Times New Roman"/>
      <w:b/>
      <w:bCs/>
      <w:sz w:val="20"/>
      <w:szCs w:val="20"/>
    </w:rPr>
  </w:style>
  <w:style w:type="character" w:customStyle="1" w:styleId="1f9">
    <w:name w:val="Текст выноски Знак1"/>
    <w:semiHidden/>
    <w:locked/>
    <w:rsid w:val="00096F34"/>
    <w:rPr>
      <w:rFonts w:ascii="Tahoma" w:eastAsia="Times New Roman" w:hAnsi="Tahoma" w:cs="Tahoma"/>
      <w:sz w:val="16"/>
      <w:szCs w:val="16"/>
    </w:rPr>
  </w:style>
  <w:style w:type="paragraph" w:styleId="2f1">
    <w:name w:val="Quote"/>
    <w:basedOn w:val="a6"/>
    <w:next w:val="a6"/>
    <w:link w:val="212"/>
    <w:qFormat/>
    <w:rsid w:val="00096F34"/>
    <w:pPr>
      <w:suppressAutoHyphens w:val="0"/>
      <w:spacing w:after="200" w:line="276" w:lineRule="auto"/>
    </w:pPr>
    <w:rPr>
      <w:i/>
      <w:iCs/>
      <w:color w:val="000000"/>
      <w:sz w:val="28"/>
      <w:szCs w:val="22"/>
      <w:lang w:val="en-US" w:eastAsia="en-US" w:bidi="en-US"/>
    </w:rPr>
  </w:style>
  <w:style w:type="character" w:customStyle="1" w:styleId="2f2">
    <w:name w:val="Цитата 2 Знак"/>
    <w:basedOn w:val="a7"/>
    <w:rsid w:val="00096F34"/>
    <w:rPr>
      <w:rFonts w:ascii="Times New Roman" w:eastAsia="Times New Roman" w:hAnsi="Times New Roman"/>
      <w:i/>
      <w:iCs/>
      <w:color w:val="000000" w:themeColor="text1"/>
      <w:sz w:val="20"/>
      <w:szCs w:val="20"/>
      <w:lang w:eastAsia="ar-SA"/>
    </w:rPr>
  </w:style>
  <w:style w:type="character" w:customStyle="1" w:styleId="212">
    <w:name w:val="Цитата 2 Знак1"/>
    <w:link w:val="2f1"/>
    <w:locked/>
    <w:rsid w:val="00096F34"/>
    <w:rPr>
      <w:rFonts w:ascii="Times New Roman" w:eastAsia="Times New Roman" w:hAnsi="Times New Roman"/>
      <w:i/>
      <w:iCs/>
      <w:color w:val="000000"/>
      <w:sz w:val="28"/>
      <w:lang w:val="en-US" w:eastAsia="en-US" w:bidi="en-US"/>
    </w:rPr>
  </w:style>
  <w:style w:type="paragraph" w:styleId="affffffffff0">
    <w:name w:val="Intense Quote"/>
    <w:basedOn w:val="a6"/>
    <w:next w:val="a6"/>
    <w:link w:val="2f3"/>
    <w:qFormat/>
    <w:rsid w:val="00096F34"/>
    <w:pPr>
      <w:pBdr>
        <w:bottom w:val="single" w:sz="4" w:space="4" w:color="4F81BD"/>
      </w:pBdr>
      <w:suppressAutoHyphens w:val="0"/>
      <w:spacing w:before="200" w:after="280" w:line="276" w:lineRule="auto"/>
      <w:ind w:left="936" w:right="936"/>
    </w:pPr>
    <w:rPr>
      <w:b/>
      <w:bCs/>
      <w:i/>
      <w:iCs/>
      <w:color w:val="4F81BD"/>
      <w:sz w:val="28"/>
      <w:szCs w:val="22"/>
      <w:lang w:val="en-US" w:eastAsia="en-US" w:bidi="en-US"/>
    </w:rPr>
  </w:style>
  <w:style w:type="character" w:customStyle="1" w:styleId="affffffffff1">
    <w:name w:val="Выделенная цитата Знак"/>
    <w:basedOn w:val="a7"/>
    <w:uiPriority w:val="30"/>
    <w:rsid w:val="00096F34"/>
    <w:rPr>
      <w:rFonts w:ascii="Times New Roman" w:eastAsia="Times New Roman" w:hAnsi="Times New Roman"/>
      <w:b/>
      <w:bCs/>
      <w:i/>
      <w:iCs/>
      <w:color w:val="4F81BD" w:themeColor="accent1"/>
      <w:sz w:val="20"/>
      <w:szCs w:val="20"/>
      <w:lang w:eastAsia="ar-SA"/>
    </w:rPr>
  </w:style>
  <w:style w:type="character" w:customStyle="1" w:styleId="2f3">
    <w:name w:val="Выделенная цитата Знак2"/>
    <w:link w:val="affffffffff0"/>
    <w:locked/>
    <w:rsid w:val="00096F34"/>
    <w:rPr>
      <w:rFonts w:ascii="Times New Roman" w:eastAsia="Times New Roman" w:hAnsi="Times New Roman"/>
      <w:b/>
      <w:bCs/>
      <w:i/>
      <w:iCs/>
      <w:color w:val="4F81BD"/>
      <w:sz w:val="28"/>
      <w:lang w:val="en-US" w:eastAsia="en-US" w:bidi="en-US"/>
    </w:rPr>
  </w:style>
  <w:style w:type="character" w:customStyle="1" w:styleId="affffffffff2">
    <w:name w:val="Раздел ГП Знак"/>
    <w:link w:val="affffffffff3"/>
    <w:locked/>
    <w:rsid w:val="00096F34"/>
    <w:rPr>
      <w:rFonts w:ascii="Tahoma" w:eastAsia="Times New Roman" w:hAnsi="Tahoma" w:cs="Tahoma"/>
      <w:b/>
      <w:bCs/>
      <w:color w:val="4F81BD"/>
      <w:sz w:val="28"/>
      <w:szCs w:val="24"/>
      <w:lang w:eastAsia="en-US"/>
    </w:rPr>
  </w:style>
  <w:style w:type="paragraph" w:customStyle="1" w:styleId="affffffffff3">
    <w:name w:val="Раздел ГП"/>
    <w:basedOn w:val="2"/>
    <w:next w:val="afffffffff7"/>
    <w:link w:val="affffffffff2"/>
    <w:qFormat/>
    <w:rsid w:val="00096F34"/>
    <w:pPr>
      <w:keepLines/>
      <w:spacing w:before="120" w:after="0"/>
      <w:ind w:firstLine="709"/>
      <w:jc w:val="both"/>
    </w:pPr>
    <w:rPr>
      <w:rFonts w:ascii="Tahoma" w:hAnsi="Tahoma" w:cs="Tahoma"/>
      <w:b/>
      <w:bCs/>
      <w:color w:val="4F81BD"/>
      <w:sz w:val="28"/>
      <w:szCs w:val="24"/>
      <w:lang w:val="ru-RU" w:eastAsia="en-US"/>
    </w:rPr>
  </w:style>
  <w:style w:type="character" w:customStyle="1" w:styleId="affffffffff4">
    <w:name w:val="Глава ГП Знак"/>
    <w:link w:val="affffffffff5"/>
    <w:locked/>
    <w:rsid w:val="00096F34"/>
    <w:rPr>
      <w:rFonts w:ascii="Tahoma" w:eastAsia="Times New Roman" w:hAnsi="Tahoma" w:cs="Tahoma"/>
      <w:b/>
      <w:bCs/>
      <w:caps/>
      <w:color w:val="365F91"/>
      <w:kern w:val="32"/>
      <w:sz w:val="28"/>
      <w:szCs w:val="28"/>
      <w:lang w:eastAsia="en-US"/>
    </w:rPr>
  </w:style>
  <w:style w:type="paragraph" w:customStyle="1" w:styleId="affffffffff5">
    <w:name w:val="Глава ГП"/>
    <w:basedOn w:val="1"/>
    <w:next w:val="affffffffff3"/>
    <w:link w:val="affffffffff4"/>
    <w:qFormat/>
    <w:rsid w:val="00096F34"/>
    <w:pPr>
      <w:keepLines/>
      <w:numPr>
        <w:numId w:val="0"/>
      </w:numPr>
      <w:spacing w:after="0"/>
      <w:ind w:firstLine="709"/>
      <w:jc w:val="left"/>
    </w:pPr>
    <w:rPr>
      <w:rFonts w:ascii="Tahoma" w:hAnsi="Tahoma" w:cs="Tahoma"/>
      <w:bCs/>
      <w:caps/>
      <w:color w:val="365F91"/>
      <w:kern w:val="32"/>
      <w:szCs w:val="28"/>
      <w:lang w:val="ru-RU" w:eastAsia="en-US"/>
    </w:rPr>
  </w:style>
  <w:style w:type="paragraph" w:customStyle="1" w:styleId="affffffffff6">
    <w:name w:val="Маркированный_ГП"/>
    <w:basedOn w:val="affffffffc"/>
    <w:qFormat/>
    <w:rsid w:val="00096F34"/>
    <w:pPr>
      <w:spacing w:after="0" w:line="240" w:lineRule="auto"/>
      <w:ind w:left="1134" w:hanging="425"/>
    </w:pPr>
    <w:rPr>
      <w:rFonts w:eastAsia="Calibri" w:cs="Tahoma"/>
      <w:lang w:val="ru-RU" w:eastAsia="en-US"/>
    </w:rPr>
  </w:style>
  <w:style w:type="paragraph" w:customStyle="1" w:styleId="affffffffff7">
    <w:name w:val="ГП Маркированный"/>
    <w:basedOn w:val="a6"/>
    <w:rsid w:val="00096F34"/>
    <w:pPr>
      <w:suppressAutoHyphens w:val="0"/>
      <w:spacing w:after="200" w:line="360" w:lineRule="auto"/>
      <w:ind w:left="1778" w:hanging="360"/>
      <w:contextualSpacing/>
    </w:pPr>
    <w:rPr>
      <w:rFonts w:ascii="Tahoma" w:hAnsi="Tahoma" w:cs="Tahoma"/>
      <w:sz w:val="24"/>
      <w:szCs w:val="24"/>
      <w:lang w:eastAsia="en-US"/>
    </w:rPr>
  </w:style>
  <w:style w:type="paragraph" w:customStyle="1" w:styleId="610">
    <w:name w:val="Стиль По ширине Перед:  6 пт1"/>
    <w:basedOn w:val="a6"/>
    <w:rsid w:val="00096F34"/>
    <w:pPr>
      <w:tabs>
        <w:tab w:val="num" w:pos="1080"/>
      </w:tabs>
      <w:suppressAutoHyphens w:val="0"/>
      <w:spacing w:before="120"/>
      <w:ind w:left="1080" w:hanging="360"/>
      <w:jc w:val="both"/>
    </w:pPr>
    <w:rPr>
      <w:sz w:val="26"/>
      <w:szCs w:val="24"/>
      <w:lang w:eastAsia="ru-RU"/>
    </w:rPr>
  </w:style>
  <w:style w:type="paragraph" w:customStyle="1" w:styleId="1fa">
    <w:name w:val="Подзаголовок1"/>
    <w:basedOn w:val="a6"/>
    <w:uiPriority w:val="99"/>
    <w:rsid w:val="00096F34"/>
    <w:pPr>
      <w:suppressAutoHyphens w:val="0"/>
      <w:ind w:firstLine="567"/>
      <w:jc w:val="both"/>
    </w:pPr>
    <w:rPr>
      <w:rFonts w:ascii="Courier New" w:hAnsi="Courier New"/>
      <w:sz w:val="24"/>
      <w:lang w:eastAsia="ru-RU"/>
    </w:rPr>
  </w:style>
  <w:style w:type="paragraph" w:customStyle="1" w:styleId="358">
    <w:name w:val="Заголовок 3.Заголовок 58"/>
    <w:basedOn w:val="a6"/>
    <w:next w:val="a6"/>
    <w:rsid w:val="00096F34"/>
    <w:pPr>
      <w:keepNext/>
      <w:suppressAutoHyphens w:val="0"/>
      <w:jc w:val="right"/>
      <w:outlineLvl w:val="2"/>
    </w:pPr>
    <w:rPr>
      <w:sz w:val="28"/>
      <w:szCs w:val="24"/>
      <w:lang w:eastAsia="ru-RU"/>
    </w:rPr>
  </w:style>
  <w:style w:type="paragraph" w:customStyle="1" w:styleId="affffffffff8">
    <w:name w:val="текст сноски"/>
    <w:basedOn w:val="a6"/>
    <w:rsid w:val="00096F34"/>
    <w:pPr>
      <w:suppressAutoHyphens w:val="0"/>
      <w:autoSpaceDE w:val="0"/>
      <w:autoSpaceDN w:val="0"/>
    </w:pPr>
    <w:rPr>
      <w:lang w:eastAsia="ru-RU"/>
    </w:rPr>
  </w:style>
  <w:style w:type="paragraph" w:customStyle="1" w:styleId="3d">
    <w:name w:val="Без интервала3"/>
    <w:uiPriority w:val="1"/>
    <w:qFormat/>
    <w:rsid w:val="00096F34"/>
    <w:pPr>
      <w:ind w:firstLine="709"/>
      <w:jc w:val="both"/>
    </w:pPr>
  </w:style>
  <w:style w:type="paragraph" w:customStyle="1" w:styleId="1fb">
    <w:name w:val="Без интервала1"/>
    <w:qFormat/>
    <w:rsid w:val="00096F34"/>
    <w:pPr>
      <w:ind w:firstLine="709"/>
      <w:jc w:val="both"/>
    </w:pPr>
  </w:style>
  <w:style w:type="paragraph" w:customStyle="1" w:styleId="49">
    <w:name w:val="Без интервала4"/>
    <w:qFormat/>
    <w:rsid w:val="00096F34"/>
    <w:pPr>
      <w:ind w:firstLine="709"/>
      <w:jc w:val="both"/>
    </w:pPr>
  </w:style>
  <w:style w:type="paragraph" w:customStyle="1" w:styleId="1-016">
    <w:name w:val="Стиль Заголовок 1 + Справа:  -0.1 см Перед:  6 пт"/>
    <w:basedOn w:val="1"/>
    <w:autoRedefine/>
    <w:rsid w:val="00096F34"/>
    <w:pPr>
      <w:widowControl w:val="0"/>
      <w:numPr>
        <w:numId w:val="0"/>
      </w:numPr>
      <w:autoSpaceDE w:val="0"/>
      <w:autoSpaceDN w:val="0"/>
      <w:adjustRightInd w:val="0"/>
      <w:spacing w:before="0" w:after="0" w:line="240" w:lineRule="auto"/>
      <w:ind w:right="-57"/>
      <w:jc w:val="both"/>
      <w:outlineLvl w:val="9"/>
    </w:pPr>
    <w:rPr>
      <w:rFonts w:ascii="Times New Roman" w:hAnsi="Times New Roman"/>
      <w:b w:val="0"/>
      <w:sz w:val="26"/>
      <w:lang w:val="ru-RU" w:eastAsia="ru-RU"/>
    </w:rPr>
  </w:style>
  <w:style w:type="paragraph" w:customStyle="1" w:styleId="affffffffff9">
    <w:name w:val="список"/>
    <w:basedOn w:val="a6"/>
    <w:rsid w:val="00096F34"/>
    <w:pPr>
      <w:keepLines/>
      <w:suppressAutoHyphens w:val="0"/>
      <w:overflowPunct w:val="0"/>
      <w:autoSpaceDE w:val="0"/>
      <w:autoSpaceDN w:val="0"/>
      <w:adjustRightInd w:val="0"/>
      <w:ind w:left="709" w:hanging="284"/>
      <w:jc w:val="both"/>
    </w:pPr>
    <w:rPr>
      <w:rFonts w:ascii="Peterburg" w:hAnsi="Peterburg"/>
      <w:sz w:val="24"/>
      <w:lang w:eastAsia="ru-RU"/>
    </w:rPr>
  </w:style>
  <w:style w:type="paragraph" w:customStyle="1" w:styleId="affffffffffa">
    <w:name w:val="Таблица_название"/>
    <w:basedOn w:val="affffffffe"/>
    <w:qFormat/>
    <w:rsid w:val="00096F34"/>
    <w:pPr>
      <w:spacing w:before="120" w:after="0" w:line="240" w:lineRule="auto"/>
      <w:jc w:val="center"/>
    </w:pPr>
    <w:rPr>
      <w:rFonts w:cs="Tahoma"/>
      <w:b/>
      <w:sz w:val="22"/>
      <w:szCs w:val="22"/>
      <w:lang w:val="ru-RU"/>
    </w:rPr>
  </w:style>
  <w:style w:type="character" w:styleId="affffffffffb">
    <w:name w:val="Subtle Emphasis"/>
    <w:qFormat/>
    <w:rsid w:val="00096F34"/>
    <w:rPr>
      <w:i/>
      <w:iCs/>
      <w:color w:val="808080"/>
    </w:rPr>
  </w:style>
  <w:style w:type="character" w:styleId="affffffffffc">
    <w:name w:val="Intense Emphasis"/>
    <w:qFormat/>
    <w:rsid w:val="00096F34"/>
    <w:rPr>
      <w:b/>
      <w:bCs/>
      <w:i/>
      <w:iCs/>
      <w:color w:val="4F81BD"/>
    </w:rPr>
  </w:style>
  <w:style w:type="character" w:styleId="affffffffffd">
    <w:name w:val="Subtle Reference"/>
    <w:qFormat/>
    <w:rsid w:val="00096F34"/>
    <w:rPr>
      <w:smallCaps/>
      <w:color w:val="C0504D"/>
      <w:u w:val="single"/>
    </w:rPr>
  </w:style>
  <w:style w:type="character" w:styleId="affffffffffe">
    <w:name w:val="Intense Reference"/>
    <w:qFormat/>
    <w:rsid w:val="00096F34"/>
    <w:rPr>
      <w:b/>
      <w:bCs/>
      <w:smallCaps/>
      <w:color w:val="C0504D"/>
      <w:spacing w:val="5"/>
      <w:u w:val="single"/>
    </w:rPr>
  </w:style>
  <w:style w:type="character" w:styleId="afffffffffff">
    <w:name w:val="Book Title"/>
    <w:qFormat/>
    <w:rsid w:val="00096F34"/>
    <w:rPr>
      <w:rFonts w:ascii="Times New Roman" w:hAnsi="Times New Roman" w:cs="Times New Roman" w:hint="default"/>
      <w:bCs/>
      <w:smallCaps/>
      <w:spacing w:val="5"/>
      <w:sz w:val="28"/>
    </w:rPr>
  </w:style>
  <w:style w:type="paragraph" w:styleId="z-">
    <w:name w:val="HTML Top of Form"/>
    <w:basedOn w:val="a6"/>
    <w:next w:val="a6"/>
    <w:link w:val="z-1"/>
    <w:hidden/>
    <w:uiPriority w:val="99"/>
    <w:semiHidden/>
    <w:unhideWhenUsed/>
    <w:rsid w:val="00096F34"/>
    <w:pPr>
      <w:pBdr>
        <w:bottom w:val="single" w:sz="6" w:space="1" w:color="auto"/>
      </w:pBdr>
      <w:suppressAutoHyphens w:val="0"/>
      <w:spacing w:line="276" w:lineRule="auto"/>
      <w:jc w:val="center"/>
    </w:pPr>
    <w:rPr>
      <w:rFonts w:ascii="Arial" w:hAnsi="Arial" w:cs="Arial"/>
      <w:vanish/>
      <w:sz w:val="16"/>
      <w:szCs w:val="16"/>
      <w:lang w:eastAsia="ru-RU"/>
    </w:rPr>
  </w:style>
  <w:style w:type="character" w:customStyle="1" w:styleId="z-0">
    <w:name w:val="z-Начало формы Знак"/>
    <w:basedOn w:val="a7"/>
    <w:uiPriority w:val="99"/>
    <w:semiHidden/>
    <w:rsid w:val="00096F34"/>
    <w:rPr>
      <w:rFonts w:ascii="Arial" w:eastAsia="Times New Roman" w:hAnsi="Arial" w:cs="Arial"/>
      <w:vanish/>
      <w:sz w:val="16"/>
      <w:szCs w:val="16"/>
      <w:lang w:eastAsia="ar-SA"/>
    </w:rPr>
  </w:style>
  <w:style w:type="character" w:customStyle="1" w:styleId="z-1">
    <w:name w:val="z-Начало формы Знак1"/>
    <w:link w:val="z-"/>
    <w:uiPriority w:val="99"/>
    <w:semiHidden/>
    <w:locked/>
    <w:rsid w:val="00096F34"/>
    <w:rPr>
      <w:rFonts w:ascii="Arial" w:eastAsia="Times New Roman" w:hAnsi="Arial" w:cs="Arial"/>
      <w:vanish/>
      <w:sz w:val="16"/>
      <w:szCs w:val="16"/>
    </w:rPr>
  </w:style>
  <w:style w:type="paragraph" w:styleId="z-2">
    <w:name w:val="HTML Bottom of Form"/>
    <w:basedOn w:val="a6"/>
    <w:next w:val="a6"/>
    <w:link w:val="z-10"/>
    <w:hidden/>
    <w:uiPriority w:val="99"/>
    <w:semiHidden/>
    <w:unhideWhenUsed/>
    <w:rsid w:val="00096F34"/>
    <w:pPr>
      <w:pBdr>
        <w:top w:val="single" w:sz="6" w:space="1" w:color="auto"/>
      </w:pBdr>
      <w:suppressAutoHyphens w:val="0"/>
      <w:spacing w:line="276" w:lineRule="auto"/>
      <w:jc w:val="center"/>
    </w:pPr>
    <w:rPr>
      <w:rFonts w:ascii="Arial" w:hAnsi="Arial" w:cs="Arial"/>
      <w:vanish/>
      <w:sz w:val="16"/>
      <w:szCs w:val="16"/>
      <w:lang w:eastAsia="ru-RU"/>
    </w:rPr>
  </w:style>
  <w:style w:type="character" w:customStyle="1" w:styleId="z-3">
    <w:name w:val="z-Конец формы Знак"/>
    <w:basedOn w:val="a7"/>
    <w:uiPriority w:val="99"/>
    <w:semiHidden/>
    <w:rsid w:val="00096F34"/>
    <w:rPr>
      <w:rFonts w:ascii="Arial" w:eastAsia="Times New Roman" w:hAnsi="Arial" w:cs="Arial"/>
      <w:vanish/>
      <w:sz w:val="16"/>
      <w:szCs w:val="16"/>
      <w:lang w:eastAsia="ar-SA"/>
    </w:rPr>
  </w:style>
  <w:style w:type="character" w:customStyle="1" w:styleId="z-10">
    <w:name w:val="z-Конец формы Знак1"/>
    <w:link w:val="z-2"/>
    <w:uiPriority w:val="99"/>
    <w:semiHidden/>
    <w:locked/>
    <w:rsid w:val="00096F34"/>
    <w:rPr>
      <w:rFonts w:ascii="Arial" w:eastAsia="Times New Roman" w:hAnsi="Arial" w:cs="Arial"/>
      <w:vanish/>
      <w:sz w:val="16"/>
      <w:szCs w:val="16"/>
    </w:rPr>
  </w:style>
  <w:style w:type="character" w:customStyle="1" w:styleId="112">
    <w:name w:val="Заголовок 1 Знак1"/>
    <w:locked/>
    <w:rsid w:val="00096F34"/>
    <w:rPr>
      <w:rFonts w:ascii="Times New Roman" w:eastAsia="Times New Roman" w:hAnsi="Times New Roman" w:cs="Times New Roman" w:hint="default"/>
      <w:sz w:val="28"/>
      <w:szCs w:val="28"/>
    </w:rPr>
  </w:style>
  <w:style w:type="character" w:customStyle="1" w:styleId="1fc">
    <w:name w:val="Выделенная цитата Знак1"/>
    <w:rsid w:val="00096F34"/>
    <w:rPr>
      <w:b/>
      <w:bCs/>
      <w:i/>
      <w:iCs/>
      <w:color w:val="4F81BD"/>
      <w:sz w:val="22"/>
      <w:szCs w:val="22"/>
    </w:rPr>
  </w:style>
  <w:style w:type="character" w:customStyle="1" w:styleId="1fd">
    <w:name w:val="Название книги1"/>
    <w:uiPriority w:val="33"/>
    <w:qFormat/>
    <w:rsid w:val="00096F34"/>
    <w:rPr>
      <w:b/>
      <w:bCs/>
      <w:smallCaps/>
      <w:spacing w:val="5"/>
    </w:rPr>
  </w:style>
  <w:style w:type="table" w:customStyle="1" w:styleId="afffffffffff0">
    <w:name w:val="Стиль Таблица Геоника"/>
    <w:basedOn w:val="a8"/>
    <w:uiPriority w:val="99"/>
    <w:rsid w:val="00096F34"/>
    <w:rPr>
      <w:rFonts w:ascii="Times New Roman" w:eastAsia="Times New Roman" w:hAnsi="Times New Roman"/>
      <w:sz w:val="20"/>
      <w:szCs w:val="20"/>
    </w:rPr>
    <w:tblP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cPr>
      <w:shd w:val="clear" w:color="auto" w:fill="FFFFFF"/>
    </w:tcPr>
  </w:style>
  <w:style w:type="paragraph" w:customStyle="1" w:styleId="1fe">
    <w:name w:val="1."/>
    <w:basedOn w:val="1"/>
    <w:link w:val="1ff"/>
    <w:qFormat/>
    <w:rsid w:val="00096F34"/>
    <w:pPr>
      <w:keepLines/>
      <w:numPr>
        <w:numId w:val="0"/>
      </w:numPr>
      <w:spacing w:before="0" w:after="0" w:line="360" w:lineRule="auto"/>
    </w:pPr>
    <w:rPr>
      <w:rFonts w:ascii="Times New Roman" w:hAnsi="Times New Roman"/>
      <w:sz w:val="32"/>
      <w:szCs w:val="28"/>
      <w:lang w:val="ru-RU" w:eastAsia="en-US"/>
    </w:rPr>
  </w:style>
  <w:style w:type="character" w:customStyle="1" w:styleId="1ff">
    <w:name w:val="1. Знак"/>
    <w:link w:val="1fe"/>
    <w:rsid w:val="00096F34"/>
    <w:rPr>
      <w:rFonts w:ascii="Times New Roman" w:eastAsia="Times New Roman" w:hAnsi="Times New Roman"/>
      <w:b/>
      <w:sz w:val="32"/>
      <w:szCs w:val="28"/>
      <w:lang w:eastAsia="en-US"/>
    </w:rPr>
  </w:style>
  <w:style w:type="paragraph" w:customStyle="1" w:styleId="09515">
    <w:name w:val="Стиль Первая строка:  095 см Междустр.интервал:  точно 15 пт"/>
    <w:basedOn w:val="a6"/>
    <w:autoRedefine/>
    <w:rsid w:val="00096F34"/>
    <w:pPr>
      <w:suppressAutoHyphens w:val="0"/>
      <w:ind w:firstLine="709"/>
      <w:jc w:val="both"/>
    </w:pPr>
    <w:rPr>
      <w:sz w:val="24"/>
      <w:lang w:eastAsia="ru-RU"/>
    </w:rPr>
  </w:style>
  <w:style w:type="paragraph" w:customStyle="1" w:styleId="afffffffffff1">
    <w:name w:val="Разделитель таблиц"/>
    <w:basedOn w:val="a6"/>
    <w:rsid w:val="00096F34"/>
    <w:pPr>
      <w:suppressAutoHyphens w:val="0"/>
      <w:spacing w:line="14" w:lineRule="exact"/>
    </w:pPr>
    <w:rPr>
      <w:sz w:val="2"/>
      <w:lang w:eastAsia="ru-RU"/>
    </w:rPr>
  </w:style>
  <w:style w:type="paragraph" w:customStyle="1" w:styleId="afffffffffff2">
    <w:name w:val="Заголовок таблицы"/>
    <w:basedOn w:val="a6"/>
    <w:rsid w:val="00096F34"/>
    <w:pPr>
      <w:keepNext/>
      <w:suppressAutoHyphens w:val="0"/>
      <w:snapToGrid w:val="0"/>
      <w:jc w:val="center"/>
    </w:pPr>
    <w:rPr>
      <w:b/>
      <w:sz w:val="22"/>
      <w:lang w:eastAsia="ru-RU"/>
    </w:rPr>
  </w:style>
  <w:style w:type="paragraph" w:customStyle="1" w:styleId="afffffffffff3">
    <w:name w:val="Заголовок таблицы повторяющийся"/>
    <w:basedOn w:val="a6"/>
    <w:rsid w:val="00096F34"/>
    <w:pPr>
      <w:suppressAutoHyphens w:val="0"/>
      <w:snapToGrid w:val="0"/>
      <w:jc w:val="center"/>
    </w:pPr>
    <w:rPr>
      <w:b/>
      <w:sz w:val="22"/>
      <w:lang w:eastAsia="ru-RU"/>
    </w:rPr>
  </w:style>
  <w:style w:type="numbering" w:customStyle="1" w:styleId="2f4">
    <w:name w:val="Нет списка2"/>
    <w:next w:val="a9"/>
    <w:uiPriority w:val="99"/>
    <w:semiHidden/>
    <w:unhideWhenUsed/>
    <w:rsid w:val="00096F34"/>
  </w:style>
  <w:style w:type="numbering" w:customStyle="1" w:styleId="3e">
    <w:name w:val="Нет списка3"/>
    <w:next w:val="a9"/>
    <w:uiPriority w:val="99"/>
    <w:semiHidden/>
    <w:unhideWhenUsed/>
    <w:rsid w:val="00096F34"/>
  </w:style>
  <w:style w:type="paragraph" w:customStyle="1" w:styleId="1ff0">
    <w:name w:val="Знак Знак Знак Знак1"/>
    <w:basedOn w:val="a6"/>
    <w:rsid w:val="00EE4AD7"/>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afffffffffff4">
    <w:name w:val="Знак"/>
    <w:basedOn w:val="a6"/>
    <w:rsid w:val="00EE4AD7"/>
    <w:pPr>
      <w:tabs>
        <w:tab w:val="num" w:pos="360"/>
      </w:tabs>
      <w:suppressAutoHyphens w:val="0"/>
      <w:spacing w:after="160" w:line="240" w:lineRule="exact"/>
    </w:pPr>
    <w:rPr>
      <w:rFonts w:ascii="Verdana" w:hAnsi="Verdana" w:cs="Verdana"/>
      <w:sz w:val="24"/>
      <w:szCs w:val="24"/>
      <w:lang w:val="en-US" w:eastAsia="en-US"/>
    </w:rPr>
  </w:style>
  <w:style w:type="paragraph" w:customStyle="1" w:styleId="1ff1">
    <w:name w:val="Знак Знак1 Знак Знак"/>
    <w:basedOn w:val="a6"/>
    <w:rsid w:val="00EE4AD7"/>
    <w:pPr>
      <w:keepLines/>
      <w:suppressAutoHyphens w:val="0"/>
      <w:spacing w:after="160" w:line="240" w:lineRule="exact"/>
    </w:pPr>
    <w:rPr>
      <w:rFonts w:ascii="Verdana" w:eastAsia="MS Mincho" w:hAnsi="Verdana" w:cs="Franklin Gothic Book"/>
      <w:sz w:val="24"/>
      <w:szCs w:val="24"/>
      <w:lang w:val="en-US" w:eastAsia="en-US"/>
    </w:rPr>
  </w:style>
  <w:style w:type="character" w:customStyle="1" w:styleId="29pt">
    <w:name w:val="Основной текст (2) + 9 pt"/>
    <w:rsid w:val="00EE4AD7"/>
    <w:rPr>
      <w:rFonts w:ascii="Sylfaen" w:eastAsia="Sylfaen" w:hAnsi="Sylfaen" w:cs="Sylfaen"/>
      <w:color w:val="000000"/>
      <w:spacing w:val="0"/>
      <w:w w:val="100"/>
      <w:position w:val="0"/>
      <w:sz w:val="18"/>
      <w:szCs w:val="18"/>
      <w:shd w:val="clear" w:color="auto" w:fill="FFFFFF"/>
      <w:lang w:val="ru-RU" w:eastAsia="ru-RU" w:bidi="ru-RU"/>
    </w:rPr>
  </w:style>
  <w:style w:type="paragraph" w:customStyle="1" w:styleId="afffffffffff5">
    <w:name w:val="Название таблицы"/>
    <w:basedOn w:val="af9"/>
    <w:rsid w:val="00EE4AD7"/>
    <w:pPr>
      <w:keepNext/>
      <w:spacing w:before="120" w:after="0" w:line="240" w:lineRule="auto"/>
      <w:jc w:val="both"/>
    </w:pPr>
    <w:rPr>
      <w:rFonts w:ascii="Tahoma" w:hAnsi="Tahoma" w:cs="Tahoma"/>
      <w:bCs/>
      <w:sz w:val="24"/>
      <w:lang w:val="x-none" w:eastAsia="x-none"/>
    </w:rPr>
  </w:style>
  <w:style w:type="paragraph" w:styleId="afffffffffff6">
    <w:name w:val="List"/>
    <w:basedOn w:val="a6"/>
    <w:rsid w:val="00EE4AD7"/>
    <w:pPr>
      <w:suppressAutoHyphens w:val="0"/>
      <w:ind w:left="283" w:hanging="283"/>
      <w:contextualSpacing/>
    </w:pPr>
    <w:rPr>
      <w:sz w:val="24"/>
      <w:szCs w:val="24"/>
      <w:lang w:eastAsia="ru-RU"/>
    </w:rPr>
  </w:style>
  <w:style w:type="table" w:customStyle="1" w:styleId="3f">
    <w:name w:val="Сетка таблицы3"/>
    <w:basedOn w:val="a8"/>
    <w:next w:val="af4"/>
    <w:uiPriority w:val="59"/>
    <w:rsid w:val="00EE4AD7"/>
    <w:rPr>
      <w:rFonts w:eastAsia="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384484">
      <w:bodyDiv w:val="1"/>
      <w:marLeft w:val="0"/>
      <w:marRight w:val="0"/>
      <w:marTop w:val="0"/>
      <w:marBottom w:val="0"/>
      <w:divBdr>
        <w:top w:val="none" w:sz="0" w:space="0" w:color="auto"/>
        <w:left w:val="none" w:sz="0" w:space="0" w:color="auto"/>
        <w:bottom w:val="none" w:sz="0" w:space="0" w:color="auto"/>
        <w:right w:val="none" w:sz="0" w:space="0" w:color="auto"/>
      </w:divBdr>
    </w:div>
    <w:div w:id="131486765">
      <w:bodyDiv w:val="1"/>
      <w:marLeft w:val="0"/>
      <w:marRight w:val="0"/>
      <w:marTop w:val="0"/>
      <w:marBottom w:val="0"/>
      <w:divBdr>
        <w:top w:val="none" w:sz="0" w:space="0" w:color="auto"/>
        <w:left w:val="none" w:sz="0" w:space="0" w:color="auto"/>
        <w:bottom w:val="none" w:sz="0" w:space="0" w:color="auto"/>
        <w:right w:val="none" w:sz="0" w:space="0" w:color="auto"/>
      </w:divBdr>
    </w:div>
    <w:div w:id="231234240">
      <w:bodyDiv w:val="1"/>
      <w:marLeft w:val="0"/>
      <w:marRight w:val="0"/>
      <w:marTop w:val="0"/>
      <w:marBottom w:val="0"/>
      <w:divBdr>
        <w:top w:val="none" w:sz="0" w:space="0" w:color="auto"/>
        <w:left w:val="none" w:sz="0" w:space="0" w:color="auto"/>
        <w:bottom w:val="none" w:sz="0" w:space="0" w:color="auto"/>
        <w:right w:val="none" w:sz="0" w:space="0" w:color="auto"/>
      </w:divBdr>
    </w:div>
    <w:div w:id="1081413003">
      <w:bodyDiv w:val="1"/>
      <w:marLeft w:val="0"/>
      <w:marRight w:val="0"/>
      <w:marTop w:val="0"/>
      <w:marBottom w:val="0"/>
      <w:divBdr>
        <w:top w:val="none" w:sz="0" w:space="0" w:color="auto"/>
        <w:left w:val="none" w:sz="0" w:space="0" w:color="auto"/>
        <w:bottom w:val="none" w:sz="0" w:space="0" w:color="auto"/>
        <w:right w:val="none" w:sz="0" w:space="0" w:color="auto"/>
      </w:divBdr>
    </w:div>
    <w:div w:id="1209494525">
      <w:bodyDiv w:val="1"/>
      <w:marLeft w:val="0"/>
      <w:marRight w:val="0"/>
      <w:marTop w:val="0"/>
      <w:marBottom w:val="0"/>
      <w:divBdr>
        <w:top w:val="none" w:sz="0" w:space="0" w:color="auto"/>
        <w:left w:val="none" w:sz="0" w:space="0" w:color="auto"/>
        <w:bottom w:val="none" w:sz="0" w:space="0" w:color="auto"/>
        <w:right w:val="none" w:sz="0" w:space="0" w:color="auto"/>
      </w:divBdr>
    </w:div>
    <w:div w:id="1411274062">
      <w:bodyDiv w:val="1"/>
      <w:marLeft w:val="0"/>
      <w:marRight w:val="0"/>
      <w:marTop w:val="0"/>
      <w:marBottom w:val="0"/>
      <w:divBdr>
        <w:top w:val="none" w:sz="0" w:space="0" w:color="auto"/>
        <w:left w:val="none" w:sz="0" w:space="0" w:color="auto"/>
        <w:bottom w:val="none" w:sz="0" w:space="0" w:color="auto"/>
        <w:right w:val="none" w:sz="0" w:space="0" w:color="auto"/>
      </w:divBdr>
    </w:div>
    <w:div w:id="1819834497">
      <w:bodyDiv w:val="1"/>
      <w:marLeft w:val="0"/>
      <w:marRight w:val="0"/>
      <w:marTop w:val="0"/>
      <w:marBottom w:val="0"/>
      <w:divBdr>
        <w:top w:val="none" w:sz="0" w:space="0" w:color="auto"/>
        <w:left w:val="none" w:sz="0" w:space="0" w:color="auto"/>
        <w:bottom w:val="none" w:sz="0" w:space="0" w:color="auto"/>
        <w:right w:val="none" w:sz="0" w:space="0" w:color="auto"/>
      </w:divBdr>
    </w:div>
    <w:div w:id="1985623763">
      <w:bodyDiv w:val="1"/>
      <w:marLeft w:val="0"/>
      <w:marRight w:val="0"/>
      <w:marTop w:val="0"/>
      <w:marBottom w:val="0"/>
      <w:divBdr>
        <w:top w:val="none" w:sz="0" w:space="0" w:color="auto"/>
        <w:left w:val="none" w:sz="0" w:space="0" w:color="auto"/>
        <w:bottom w:val="none" w:sz="0" w:space="0" w:color="auto"/>
        <w:right w:val="none" w:sz="0" w:space="0" w:color="auto"/>
      </w:divBdr>
    </w:div>
    <w:div w:id="208590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AD1A8-1E21-465C-AE5B-6AB254CA6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47</Pages>
  <Words>17117</Words>
  <Characters>85108</Characters>
  <Application>Microsoft Office Word</Application>
  <DocSecurity>0</DocSecurity>
  <Lines>709</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AU</Company>
  <LinksUpToDate>false</LinksUpToDate>
  <CharactersWithSpaces>102021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Александрова Инна Валентиновна</cp:lastModifiedBy>
  <cp:revision>38</cp:revision>
  <cp:lastPrinted>2011-11-22T08:34:00Z</cp:lastPrinted>
  <dcterms:created xsi:type="dcterms:W3CDTF">2025-07-21T11:23:00Z</dcterms:created>
  <dcterms:modified xsi:type="dcterms:W3CDTF">2026-02-10T05:56:00Z</dcterms:modified>
</cp:coreProperties>
</file>